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330" w:rsidRDefault="000D6330" w:rsidP="000D6330">
      <w:pPr>
        <w:jc w:val="center"/>
        <w:rPr>
          <w:sz w:val="28"/>
          <w:szCs w:val="28"/>
        </w:rPr>
      </w:pPr>
      <w:r w:rsidRPr="004559B0">
        <w:rPr>
          <w:sz w:val="28"/>
          <w:szCs w:val="28"/>
        </w:rPr>
        <w:t>Задания</w:t>
      </w:r>
      <w:r>
        <w:rPr>
          <w:sz w:val="28"/>
          <w:szCs w:val="28"/>
        </w:rPr>
        <w:t xml:space="preserve"> студентам заочной формы обучения</w:t>
      </w:r>
      <w:r w:rsidRPr="004559B0">
        <w:rPr>
          <w:sz w:val="28"/>
          <w:szCs w:val="28"/>
        </w:rPr>
        <w:t xml:space="preserve"> </w:t>
      </w:r>
    </w:p>
    <w:p w:rsidR="000D6330" w:rsidRDefault="000D6330" w:rsidP="000D6330">
      <w:pPr>
        <w:jc w:val="center"/>
        <w:rPr>
          <w:sz w:val="28"/>
          <w:szCs w:val="28"/>
        </w:rPr>
      </w:pPr>
      <w:r w:rsidRPr="004559B0">
        <w:rPr>
          <w:sz w:val="28"/>
          <w:szCs w:val="28"/>
        </w:rPr>
        <w:t xml:space="preserve">к контрольным работам по дисциплине </w:t>
      </w:r>
    </w:p>
    <w:p w:rsidR="000D6330" w:rsidRDefault="000D6330" w:rsidP="000D6330">
      <w:pPr>
        <w:jc w:val="center"/>
        <w:rPr>
          <w:sz w:val="28"/>
          <w:szCs w:val="28"/>
        </w:rPr>
      </w:pPr>
      <w:r w:rsidRPr="004559B0">
        <w:rPr>
          <w:sz w:val="28"/>
          <w:szCs w:val="28"/>
        </w:rPr>
        <w:t>«</w:t>
      </w:r>
      <w:r>
        <w:rPr>
          <w:sz w:val="28"/>
          <w:szCs w:val="28"/>
        </w:rPr>
        <w:t>Теоретические основы обработки давлением цветных металлов</w:t>
      </w:r>
      <w:r w:rsidRPr="004559B0">
        <w:rPr>
          <w:sz w:val="28"/>
          <w:szCs w:val="28"/>
        </w:rPr>
        <w:t>»</w:t>
      </w:r>
    </w:p>
    <w:p w:rsidR="000D6330" w:rsidRDefault="000D6330" w:rsidP="000D6330">
      <w:pPr>
        <w:jc w:val="center"/>
        <w:rPr>
          <w:sz w:val="28"/>
          <w:szCs w:val="28"/>
        </w:rPr>
      </w:pPr>
    </w:p>
    <w:p w:rsidR="000D6330" w:rsidRDefault="000D6330" w:rsidP="000D63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Курс содержит 1 контрольную работу. Контрольная работа состоит из двух теоретических вопросов рабочей программы по дисциплине «ТООДЦМ» и решения задач по заданному условию. Номер</w:t>
      </w:r>
      <w:r w:rsidR="00B742C3">
        <w:rPr>
          <w:sz w:val="28"/>
          <w:szCs w:val="28"/>
        </w:rPr>
        <w:t xml:space="preserve"> задания выбирается по сумме последних цифр</w:t>
      </w:r>
      <w:bookmarkStart w:id="0" w:name="_GoBack"/>
      <w:bookmarkEnd w:id="0"/>
      <w:r>
        <w:rPr>
          <w:sz w:val="28"/>
          <w:szCs w:val="28"/>
        </w:rPr>
        <w:t xml:space="preserve"> номера зачетной книжки.</w:t>
      </w:r>
    </w:p>
    <w:p w:rsidR="000D6330" w:rsidRDefault="000D6330" w:rsidP="000D6330">
      <w:pPr>
        <w:shd w:val="clear" w:color="auto" w:fill="FFFFFF"/>
        <w:spacing w:before="307"/>
        <w:rPr>
          <w:color w:val="434343"/>
          <w:spacing w:val="-3"/>
          <w:sz w:val="28"/>
          <w:szCs w:val="28"/>
        </w:rPr>
      </w:pPr>
    </w:p>
    <w:p w:rsidR="000D6330" w:rsidRDefault="000D6330" w:rsidP="000D6330">
      <w:pPr>
        <w:rPr>
          <w:sz w:val="28"/>
          <w:szCs w:val="28"/>
        </w:rPr>
      </w:pPr>
    </w:p>
    <w:p w:rsidR="000D6330" w:rsidRDefault="000D6330" w:rsidP="000D6330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Задания к контрольной работе </w:t>
      </w:r>
    </w:p>
    <w:p w:rsidR="000D6330" w:rsidRDefault="000D6330" w:rsidP="000D6330">
      <w:pPr>
        <w:jc w:val="center"/>
        <w:rPr>
          <w:color w:val="434343"/>
          <w:spacing w:val="-3"/>
          <w:sz w:val="28"/>
          <w:szCs w:val="28"/>
        </w:rPr>
      </w:pPr>
    </w:p>
    <w:p w:rsidR="000D6330" w:rsidRDefault="000D6330" w:rsidP="000D6330">
      <w:pPr>
        <w:jc w:val="center"/>
        <w:rPr>
          <w:color w:val="434343"/>
          <w:spacing w:val="-3"/>
          <w:sz w:val="28"/>
          <w:szCs w:val="28"/>
        </w:rPr>
      </w:pPr>
      <w:r>
        <w:rPr>
          <w:color w:val="434343"/>
          <w:spacing w:val="-3"/>
          <w:sz w:val="28"/>
          <w:szCs w:val="28"/>
        </w:rPr>
        <w:t>Вариант №1</w:t>
      </w:r>
    </w:p>
    <w:p w:rsidR="000D6330" w:rsidRDefault="000D6330" w:rsidP="000D6330">
      <w:pPr>
        <w:ind w:left="360"/>
        <w:jc w:val="center"/>
        <w:rPr>
          <w:sz w:val="28"/>
          <w:szCs w:val="28"/>
        </w:rPr>
      </w:pPr>
    </w:p>
    <w:p w:rsidR="000D6330" w:rsidRDefault="000D6330" w:rsidP="000D6330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Методика построения полей линий скольжения на примере решения задачи обработки металлов давлением.</w:t>
      </w:r>
    </w:p>
    <w:p w:rsidR="000D6330" w:rsidRPr="000D6330" w:rsidRDefault="000D6330" w:rsidP="000D6330">
      <w:pPr>
        <w:pStyle w:val="a3"/>
        <w:numPr>
          <w:ilvl w:val="0"/>
          <w:numId w:val="11"/>
        </w:numPr>
        <w:rPr>
          <w:sz w:val="28"/>
          <w:szCs w:val="28"/>
        </w:rPr>
      </w:pPr>
      <w:r w:rsidRPr="000D6330">
        <w:rPr>
          <w:sz w:val="28"/>
          <w:szCs w:val="28"/>
        </w:rPr>
        <w:t>Вывод системы уравнений равновесия и условия пластичности для плоского деформированного состояния.</w:t>
      </w:r>
    </w:p>
    <w:p w:rsidR="000D6330" w:rsidRDefault="000D6330" w:rsidP="000D6330">
      <w:pPr>
        <w:numPr>
          <w:ilvl w:val="0"/>
          <w:numId w:val="11"/>
        </w:numPr>
        <w:shd w:val="clear" w:color="auto" w:fill="FFFFFF"/>
        <w:spacing w:before="5" w:line="322" w:lineRule="exact"/>
        <w:jc w:val="both"/>
        <w:rPr>
          <w:color w:val="515151"/>
          <w:sz w:val="28"/>
          <w:szCs w:val="28"/>
        </w:rPr>
      </w:pPr>
      <w:r>
        <w:rPr>
          <w:color w:val="434343"/>
          <w:spacing w:val="-1"/>
          <w:sz w:val="28"/>
          <w:szCs w:val="28"/>
        </w:rPr>
        <w:t xml:space="preserve">Методом верхней </w:t>
      </w:r>
      <w:r>
        <w:rPr>
          <w:color w:val="515151"/>
          <w:sz w:val="28"/>
          <w:szCs w:val="28"/>
        </w:rPr>
        <w:t xml:space="preserve">оценки определить безразмерное удельное усилие </w:t>
      </w:r>
      <w:r>
        <w:rPr>
          <w:i/>
          <w:iCs/>
          <w:color w:val="515151"/>
          <w:sz w:val="28"/>
          <w:szCs w:val="28"/>
          <w:lang w:val="en-US"/>
        </w:rPr>
        <w:t>q</w:t>
      </w:r>
      <w:r w:rsidRPr="001676A3">
        <w:rPr>
          <w:i/>
          <w:iCs/>
          <w:color w:val="515151"/>
          <w:sz w:val="28"/>
          <w:szCs w:val="28"/>
        </w:rPr>
        <w:t>/2</w:t>
      </w:r>
      <w:r>
        <w:rPr>
          <w:i/>
          <w:iCs/>
          <w:color w:val="515151"/>
          <w:sz w:val="28"/>
          <w:szCs w:val="28"/>
          <w:lang w:val="en-US"/>
        </w:rPr>
        <w:t>k</w:t>
      </w:r>
      <w:r>
        <w:rPr>
          <w:i/>
          <w:iCs/>
          <w:color w:val="515151"/>
          <w:sz w:val="28"/>
          <w:szCs w:val="28"/>
        </w:rPr>
        <w:t xml:space="preserve"> </w:t>
      </w:r>
      <w:r w:rsidRPr="001D1574">
        <w:rPr>
          <w:iCs/>
          <w:color w:val="515151"/>
          <w:sz w:val="28"/>
          <w:szCs w:val="28"/>
        </w:rPr>
        <w:t>для осадки</w:t>
      </w:r>
      <w:r w:rsidRPr="001676A3">
        <w:rPr>
          <w:i/>
          <w:iCs/>
          <w:color w:val="515151"/>
          <w:sz w:val="28"/>
          <w:szCs w:val="28"/>
        </w:rPr>
        <w:t xml:space="preserve"> </w:t>
      </w:r>
      <w:r>
        <w:rPr>
          <w:color w:val="515151"/>
          <w:spacing w:val="-2"/>
          <w:sz w:val="28"/>
          <w:szCs w:val="28"/>
        </w:rPr>
        <w:t>полосы между плоскопараллельными плитами. Отношение ширины</w:t>
      </w:r>
      <w:r>
        <w:rPr>
          <w:color w:val="8D8D8D"/>
          <w:sz w:val="28"/>
          <w:szCs w:val="28"/>
        </w:rPr>
        <w:t xml:space="preserve"> полосы </w:t>
      </w:r>
      <w:r>
        <w:rPr>
          <w:color w:val="515151"/>
          <w:spacing w:val="-2"/>
          <w:sz w:val="28"/>
          <w:szCs w:val="28"/>
        </w:rPr>
        <w:t xml:space="preserve">к </w:t>
      </w:r>
      <w:r>
        <w:rPr>
          <w:color w:val="515151"/>
          <w:sz w:val="28"/>
          <w:szCs w:val="28"/>
        </w:rPr>
        <w:t xml:space="preserve">толщине </w:t>
      </w:r>
      <w:r>
        <w:rPr>
          <w:i/>
          <w:iCs/>
          <w:color w:val="515151"/>
          <w:sz w:val="28"/>
          <w:szCs w:val="28"/>
          <w:lang w:val="en-US"/>
        </w:rPr>
        <w:t>a</w:t>
      </w:r>
      <w:r w:rsidRPr="001676A3">
        <w:rPr>
          <w:i/>
          <w:iCs/>
          <w:color w:val="515151"/>
          <w:sz w:val="28"/>
          <w:szCs w:val="28"/>
        </w:rPr>
        <w:t>/</w:t>
      </w:r>
      <w:r>
        <w:rPr>
          <w:i/>
          <w:iCs/>
          <w:color w:val="515151"/>
          <w:sz w:val="28"/>
          <w:szCs w:val="28"/>
          <w:lang w:val="en-US"/>
        </w:rPr>
        <w:t>h</w:t>
      </w:r>
      <w:r w:rsidRPr="001676A3">
        <w:rPr>
          <w:i/>
          <w:iCs/>
          <w:color w:val="515151"/>
          <w:sz w:val="28"/>
          <w:szCs w:val="28"/>
        </w:rPr>
        <w:t xml:space="preserve"> </w:t>
      </w:r>
      <w:r>
        <w:rPr>
          <w:i/>
          <w:iCs/>
          <w:color w:val="515151"/>
          <w:sz w:val="28"/>
          <w:szCs w:val="28"/>
        </w:rPr>
        <w:t xml:space="preserve">= </w:t>
      </w:r>
      <w:r>
        <w:rPr>
          <w:color w:val="515151"/>
          <w:sz w:val="28"/>
          <w:szCs w:val="28"/>
        </w:rPr>
        <w:t xml:space="preserve">6 </w:t>
      </w:r>
      <w:r>
        <w:rPr>
          <w:i/>
          <w:iCs/>
          <w:color w:val="515151"/>
          <w:sz w:val="28"/>
          <w:szCs w:val="28"/>
        </w:rPr>
        <w:t>(а=</w:t>
      </w:r>
      <w:r>
        <w:rPr>
          <w:color w:val="515151"/>
          <w:sz w:val="28"/>
          <w:szCs w:val="28"/>
        </w:rPr>
        <w:t xml:space="preserve">30 мм; </w:t>
      </w:r>
      <w:r>
        <w:rPr>
          <w:i/>
          <w:iCs/>
          <w:color w:val="515151"/>
          <w:sz w:val="28"/>
          <w:szCs w:val="28"/>
          <w:lang w:val="en-US"/>
        </w:rPr>
        <w:t>h</w:t>
      </w:r>
      <w:r w:rsidRPr="001676A3">
        <w:rPr>
          <w:i/>
          <w:iCs/>
          <w:color w:val="515151"/>
          <w:sz w:val="28"/>
          <w:szCs w:val="28"/>
        </w:rPr>
        <w:t xml:space="preserve"> </w:t>
      </w:r>
      <w:r w:rsidRPr="001676A3">
        <w:rPr>
          <w:i/>
          <w:iCs/>
          <w:color w:val="8D8D8D"/>
          <w:sz w:val="28"/>
          <w:szCs w:val="28"/>
        </w:rPr>
        <w:t xml:space="preserve">= </w:t>
      </w:r>
      <w:r w:rsidRPr="001676A3">
        <w:rPr>
          <w:i/>
          <w:iCs/>
          <w:color w:val="515151"/>
          <w:sz w:val="28"/>
          <w:szCs w:val="28"/>
        </w:rPr>
        <w:t xml:space="preserve">5 </w:t>
      </w:r>
      <w:r>
        <w:rPr>
          <w:color w:val="515151"/>
          <w:sz w:val="28"/>
          <w:szCs w:val="28"/>
        </w:rPr>
        <w:t>мм) [10, рис. 1, с. 8].</w:t>
      </w:r>
    </w:p>
    <w:p w:rsidR="000D6330" w:rsidRDefault="000D6330" w:rsidP="000D6330">
      <w:pPr>
        <w:ind w:left="360"/>
        <w:jc w:val="both"/>
        <w:rPr>
          <w:sz w:val="28"/>
          <w:szCs w:val="28"/>
        </w:rPr>
      </w:pPr>
    </w:p>
    <w:p w:rsidR="000D6330" w:rsidRDefault="000D6330" w:rsidP="000D6330">
      <w:pPr>
        <w:shd w:val="clear" w:color="auto" w:fill="FFFFFF"/>
        <w:spacing w:before="5"/>
        <w:ind w:left="284" w:hanging="284"/>
        <w:jc w:val="center"/>
      </w:pPr>
      <w:r>
        <w:rPr>
          <w:color w:val="515151"/>
          <w:spacing w:val="-5"/>
          <w:sz w:val="28"/>
          <w:szCs w:val="28"/>
        </w:rPr>
        <w:t>Вариант №2</w:t>
      </w:r>
    </w:p>
    <w:p w:rsidR="000D6330" w:rsidRDefault="000D6330" w:rsidP="000D6330">
      <w:pPr>
        <w:ind w:left="360"/>
        <w:jc w:val="center"/>
        <w:rPr>
          <w:sz w:val="28"/>
          <w:szCs w:val="28"/>
        </w:rPr>
      </w:pPr>
    </w:p>
    <w:p w:rsidR="000D6330" w:rsidRDefault="000D6330" w:rsidP="000D633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Метод баланса работ.</w:t>
      </w:r>
    </w:p>
    <w:p w:rsidR="000D6330" w:rsidRPr="00802966" w:rsidRDefault="000D6330" w:rsidP="000D6330">
      <w:pPr>
        <w:numPr>
          <w:ilvl w:val="0"/>
          <w:numId w:val="12"/>
        </w:numPr>
        <w:shd w:val="clear" w:color="auto" w:fill="FFFFFF"/>
        <w:spacing w:line="322" w:lineRule="exact"/>
        <w:jc w:val="both"/>
        <w:rPr>
          <w:color w:val="515151"/>
          <w:spacing w:val="6"/>
          <w:sz w:val="28"/>
          <w:szCs w:val="28"/>
        </w:rPr>
      </w:pPr>
      <w:r w:rsidRPr="000D6330">
        <w:rPr>
          <w:color w:val="515151"/>
          <w:spacing w:val="3"/>
          <w:sz w:val="28"/>
          <w:szCs w:val="28"/>
        </w:rPr>
        <w:t xml:space="preserve">Геометрический смысл условия пластичности </w:t>
      </w:r>
      <w:proofErr w:type="spellStart"/>
      <w:r w:rsidRPr="000D6330">
        <w:rPr>
          <w:color w:val="515151"/>
          <w:spacing w:val="3"/>
          <w:sz w:val="28"/>
          <w:szCs w:val="28"/>
        </w:rPr>
        <w:t>Губера</w:t>
      </w:r>
      <w:proofErr w:type="spellEnd"/>
      <w:r w:rsidRPr="000D6330">
        <w:rPr>
          <w:color w:val="515151"/>
          <w:spacing w:val="3"/>
          <w:sz w:val="28"/>
          <w:szCs w:val="28"/>
        </w:rPr>
        <w:t xml:space="preserve"> - </w:t>
      </w:r>
      <w:proofErr w:type="spellStart"/>
      <w:r w:rsidRPr="000D6330">
        <w:rPr>
          <w:color w:val="515151"/>
          <w:spacing w:val="3"/>
          <w:sz w:val="28"/>
          <w:szCs w:val="28"/>
        </w:rPr>
        <w:t>Мизеса</w:t>
      </w:r>
      <w:proofErr w:type="spellEnd"/>
      <w:r>
        <w:rPr>
          <w:color w:val="515151"/>
          <w:spacing w:val="3"/>
          <w:sz w:val="28"/>
          <w:szCs w:val="28"/>
        </w:rPr>
        <w:t>.</w:t>
      </w:r>
    </w:p>
    <w:p w:rsidR="000D6330" w:rsidRDefault="000D6330" w:rsidP="000D6330">
      <w:pPr>
        <w:numPr>
          <w:ilvl w:val="0"/>
          <w:numId w:val="12"/>
        </w:numPr>
        <w:shd w:val="clear" w:color="auto" w:fill="FFFFFF"/>
        <w:spacing w:line="322" w:lineRule="exact"/>
        <w:jc w:val="both"/>
        <w:rPr>
          <w:color w:val="515151"/>
          <w:spacing w:val="6"/>
          <w:sz w:val="28"/>
          <w:szCs w:val="28"/>
        </w:rPr>
      </w:pPr>
      <w:r>
        <w:rPr>
          <w:color w:val="515151"/>
          <w:spacing w:val="3"/>
          <w:sz w:val="28"/>
          <w:szCs w:val="28"/>
        </w:rPr>
        <w:t>Методом линий скольжения, используя решение Прандтля, определить напряжен</w:t>
      </w:r>
      <w:r>
        <w:rPr>
          <w:color w:val="515151"/>
          <w:spacing w:val="-1"/>
          <w:sz w:val="28"/>
          <w:szCs w:val="28"/>
        </w:rPr>
        <w:t>ия, удельное усилие и скорости при внедрении пуансона в полупространство,</w:t>
      </w:r>
      <w:r w:rsidRPr="001676A3">
        <w:rPr>
          <w:color w:val="515151"/>
          <w:spacing w:val="-2"/>
          <w:sz w:val="28"/>
          <w:szCs w:val="28"/>
        </w:rPr>
        <w:t xml:space="preserve"> </w:t>
      </w:r>
      <w:r>
        <w:rPr>
          <w:color w:val="515151"/>
          <w:spacing w:val="-2"/>
          <w:sz w:val="28"/>
          <w:szCs w:val="28"/>
        </w:rPr>
        <w:t xml:space="preserve">если ширина пуансона </w:t>
      </w:r>
      <w:r>
        <w:rPr>
          <w:i/>
          <w:iCs/>
          <w:color w:val="515151"/>
          <w:spacing w:val="-2"/>
          <w:sz w:val="28"/>
          <w:szCs w:val="28"/>
        </w:rPr>
        <w:t xml:space="preserve">2а = </w:t>
      </w:r>
      <w:r>
        <w:rPr>
          <w:color w:val="515151"/>
          <w:spacing w:val="-2"/>
          <w:sz w:val="28"/>
          <w:szCs w:val="28"/>
        </w:rPr>
        <w:t xml:space="preserve">15 мм, скорость </w:t>
      </w:r>
      <w:proofErr w:type="gramStart"/>
      <w:r>
        <w:rPr>
          <w:color w:val="515151"/>
          <w:spacing w:val="-2"/>
          <w:sz w:val="28"/>
          <w:szCs w:val="28"/>
        </w:rPr>
        <w:t>перемещения  штампа</w:t>
      </w:r>
      <w:proofErr w:type="gramEnd"/>
      <w:r>
        <w:rPr>
          <w:color w:val="515151"/>
          <w:spacing w:val="-2"/>
          <w:sz w:val="28"/>
          <w:szCs w:val="28"/>
        </w:rPr>
        <w:t xml:space="preserve"> </w:t>
      </w:r>
      <w:r>
        <w:rPr>
          <w:color w:val="515151"/>
          <w:spacing w:val="-2"/>
          <w:sz w:val="28"/>
          <w:szCs w:val="28"/>
          <w:lang w:val="en-US"/>
        </w:rPr>
        <w:t>V</w:t>
      </w:r>
      <w:r>
        <w:rPr>
          <w:color w:val="515151"/>
          <w:spacing w:val="6"/>
          <w:sz w:val="28"/>
          <w:szCs w:val="28"/>
        </w:rPr>
        <w:t xml:space="preserve">= 10 м/с, допустимое напряжение сдвига </w:t>
      </w:r>
      <w:proofErr w:type="spellStart"/>
      <w:r>
        <w:rPr>
          <w:i/>
          <w:iCs/>
          <w:color w:val="515151"/>
          <w:spacing w:val="6"/>
          <w:sz w:val="28"/>
          <w:szCs w:val="28"/>
          <w:lang w:val="en-US"/>
        </w:rPr>
        <w:t>τ</w:t>
      </w:r>
      <w:r>
        <w:rPr>
          <w:i/>
          <w:iCs/>
          <w:color w:val="515151"/>
          <w:spacing w:val="6"/>
          <w:sz w:val="28"/>
          <w:szCs w:val="28"/>
          <w:vertAlign w:val="subscript"/>
          <w:lang w:val="en-US"/>
        </w:rPr>
        <w:t>s</w:t>
      </w:r>
      <w:proofErr w:type="spellEnd"/>
      <w:r w:rsidRPr="001676A3">
        <w:rPr>
          <w:i/>
          <w:iCs/>
          <w:color w:val="515151"/>
          <w:spacing w:val="6"/>
          <w:sz w:val="28"/>
          <w:szCs w:val="28"/>
        </w:rPr>
        <w:t xml:space="preserve"> </w:t>
      </w:r>
      <w:r>
        <w:rPr>
          <w:color w:val="515151"/>
          <w:spacing w:val="6"/>
          <w:sz w:val="28"/>
          <w:szCs w:val="28"/>
        </w:rPr>
        <w:t xml:space="preserve">= 320 МПа [9,рис.127, с.335]. </w:t>
      </w:r>
    </w:p>
    <w:p w:rsidR="000D6330" w:rsidRDefault="000D6330" w:rsidP="000D6330">
      <w:pPr>
        <w:shd w:val="clear" w:color="auto" w:fill="FFFFFF"/>
        <w:spacing w:line="317" w:lineRule="exact"/>
        <w:ind w:left="360"/>
        <w:jc w:val="both"/>
      </w:pPr>
    </w:p>
    <w:p w:rsidR="000D6330" w:rsidRDefault="000D6330" w:rsidP="000D6330">
      <w:pPr>
        <w:shd w:val="clear" w:color="auto" w:fill="FFFFFF"/>
        <w:spacing w:line="322" w:lineRule="exact"/>
        <w:ind w:left="284" w:hanging="284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Вариант № 3</w:t>
      </w:r>
    </w:p>
    <w:p w:rsidR="000D6330" w:rsidRDefault="000D6330" w:rsidP="000D6330">
      <w:pPr>
        <w:shd w:val="clear" w:color="auto" w:fill="FFFFFF"/>
        <w:spacing w:line="322" w:lineRule="exact"/>
        <w:ind w:left="284" w:hanging="284"/>
        <w:jc w:val="center"/>
        <w:rPr>
          <w:color w:val="000000"/>
          <w:spacing w:val="-2"/>
          <w:sz w:val="28"/>
          <w:szCs w:val="28"/>
        </w:rPr>
      </w:pPr>
    </w:p>
    <w:p w:rsidR="000D6330" w:rsidRDefault="000D6330" w:rsidP="000D6330">
      <w:pPr>
        <w:numPr>
          <w:ilvl w:val="0"/>
          <w:numId w:val="13"/>
        </w:numPr>
        <w:shd w:val="clear" w:color="auto" w:fill="FFFFFF"/>
        <w:spacing w:line="322" w:lineRule="exact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Понятия о </w:t>
      </w:r>
      <w:proofErr w:type="spellStart"/>
      <w:r>
        <w:rPr>
          <w:color w:val="000000"/>
          <w:spacing w:val="-2"/>
          <w:sz w:val="28"/>
          <w:szCs w:val="28"/>
        </w:rPr>
        <w:t>визиопластическом</w:t>
      </w:r>
      <w:proofErr w:type="spellEnd"/>
      <w:r>
        <w:rPr>
          <w:color w:val="000000"/>
          <w:spacing w:val="-2"/>
          <w:sz w:val="28"/>
          <w:szCs w:val="28"/>
        </w:rPr>
        <w:t xml:space="preserve"> методе, основные уравнения.</w:t>
      </w:r>
    </w:p>
    <w:p w:rsidR="000D6330" w:rsidRPr="000D6330" w:rsidRDefault="000D6330" w:rsidP="000D6330">
      <w:pPr>
        <w:pStyle w:val="a3"/>
        <w:numPr>
          <w:ilvl w:val="0"/>
          <w:numId w:val="13"/>
        </w:numPr>
        <w:rPr>
          <w:color w:val="000000"/>
          <w:spacing w:val="-2"/>
          <w:sz w:val="28"/>
          <w:szCs w:val="28"/>
        </w:rPr>
      </w:pPr>
      <w:r w:rsidRPr="000D6330">
        <w:rPr>
          <w:color w:val="000000"/>
          <w:spacing w:val="-2"/>
          <w:sz w:val="28"/>
          <w:szCs w:val="28"/>
        </w:rPr>
        <w:t>Инженерный метод расчета процессов ОМД.</w:t>
      </w:r>
    </w:p>
    <w:p w:rsidR="000D6330" w:rsidRDefault="000D6330" w:rsidP="000D6330">
      <w:pPr>
        <w:numPr>
          <w:ilvl w:val="0"/>
          <w:numId w:val="13"/>
        </w:numPr>
        <w:shd w:val="clear" w:color="auto" w:fill="FFFFFF"/>
        <w:spacing w:line="322" w:lineRule="exact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Методом</w:t>
      </w:r>
      <w:r>
        <w:rPr>
          <w:color w:val="000000"/>
          <w:spacing w:val="4"/>
          <w:sz w:val="28"/>
          <w:szCs w:val="28"/>
        </w:rPr>
        <w:t xml:space="preserve"> верхней оценки определить безразмерное удельное усилие </w:t>
      </w:r>
      <w:r>
        <w:rPr>
          <w:i/>
          <w:iCs/>
          <w:color w:val="000000"/>
          <w:spacing w:val="4"/>
          <w:sz w:val="28"/>
          <w:szCs w:val="28"/>
          <w:lang w:val="en-US"/>
        </w:rPr>
        <w:t>q</w:t>
      </w:r>
      <w:r w:rsidRPr="001676A3">
        <w:rPr>
          <w:i/>
          <w:iCs/>
          <w:color w:val="000000"/>
          <w:spacing w:val="4"/>
          <w:sz w:val="28"/>
          <w:szCs w:val="28"/>
        </w:rPr>
        <w:t>/2</w:t>
      </w:r>
      <w:r>
        <w:rPr>
          <w:i/>
          <w:iCs/>
          <w:color w:val="000000"/>
          <w:spacing w:val="4"/>
          <w:sz w:val="28"/>
          <w:szCs w:val="28"/>
          <w:lang w:val="en-US"/>
        </w:rPr>
        <w:t>k</w:t>
      </w:r>
      <w:r w:rsidRPr="001676A3">
        <w:rPr>
          <w:i/>
          <w:iCs/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для прямого</w:t>
      </w:r>
      <w:r>
        <w:rPr>
          <w:color w:val="000000"/>
          <w:spacing w:val="6"/>
          <w:sz w:val="28"/>
          <w:szCs w:val="28"/>
        </w:rPr>
        <w:t xml:space="preserve"> плоского выдавливания. При условии: если </w:t>
      </w:r>
      <w:r>
        <w:rPr>
          <w:i/>
          <w:iCs/>
          <w:color w:val="000000"/>
          <w:spacing w:val="6"/>
          <w:sz w:val="28"/>
          <w:szCs w:val="28"/>
          <w:lang w:val="en-US"/>
        </w:rPr>
        <w:t>b</w:t>
      </w:r>
      <w:r w:rsidRPr="001676A3">
        <w:rPr>
          <w:i/>
          <w:iCs/>
          <w:color w:val="000000"/>
          <w:spacing w:val="6"/>
          <w:sz w:val="28"/>
          <w:szCs w:val="28"/>
        </w:rPr>
        <w:t xml:space="preserve"> </w:t>
      </w:r>
      <w:r>
        <w:rPr>
          <w:i/>
          <w:iCs/>
          <w:color w:val="000000"/>
          <w:spacing w:val="6"/>
          <w:sz w:val="28"/>
          <w:szCs w:val="28"/>
        </w:rPr>
        <w:t xml:space="preserve">= 40 </w:t>
      </w:r>
      <w:r>
        <w:rPr>
          <w:color w:val="000000"/>
          <w:spacing w:val="6"/>
          <w:sz w:val="28"/>
          <w:szCs w:val="28"/>
        </w:rPr>
        <w:t xml:space="preserve">мм, </w:t>
      </w:r>
      <w:r>
        <w:rPr>
          <w:i/>
          <w:iCs/>
          <w:color w:val="000000"/>
          <w:spacing w:val="6"/>
          <w:sz w:val="28"/>
          <w:szCs w:val="28"/>
        </w:rPr>
        <w:t xml:space="preserve">а = </w:t>
      </w:r>
      <w:r>
        <w:rPr>
          <w:color w:val="000000"/>
          <w:spacing w:val="6"/>
          <w:sz w:val="28"/>
          <w:szCs w:val="28"/>
        </w:rPr>
        <w:t xml:space="preserve">22 мм, где </w:t>
      </w:r>
      <w:r>
        <w:rPr>
          <w:color w:val="000000"/>
          <w:spacing w:val="6"/>
          <w:sz w:val="28"/>
          <w:szCs w:val="28"/>
          <w:lang w:val="en-US"/>
        </w:rPr>
        <w:t>b</w:t>
      </w:r>
      <w:r>
        <w:rPr>
          <w:i/>
          <w:iCs/>
          <w:color w:val="000000"/>
          <w:spacing w:val="6"/>
          <w:sz w:val="28"/>
          <w:szCs w:val="28"/>
        </w:rPr>
        <w:t xml:space="preserve"> - </w:t>
      </w:r>
      <w:r>
        <w:rPr>
          <w:color w:val="000000"/>
          <w:spacing w:val="6"/>
          <w:sz w:val="28"/>
          <w:szCs w:val="28"/>
        </w:rPr>
        <w:t>ширина матрицы,</w:t>
      </w:r>
      <w:r>
        <w:rPr>
          <w:i/>
          <w:iCs/>
          <w:color w:val="000000"/>
          <w:spacing w:val="7"/>
          <w:sz w:val="28"/>
          <w:szCs w:val="28"/>
        </w:rPr>
        <w:t xml:space="preserve"> а - </w:t>
      </w:r>
      <w:r>
        <w:rPr>
          <w:color w:val="000000"/>
          <w:spacing w:val="7"/>
          <w:sz w:val="28"/>
          <w:szCs w:val="28"/>
        </w:rPr>
        <w:t xml:space="preserve">ширина центрального отверстия матрицы [11, рис. 146, с.37]. </w:t>
      </w:r>
    </w:p>
    <w:p w:rsidR="000D6330" w:rsidRDefault="000D6330" w:rsidP="000D6330">
      <w:pPr>
        <w:shd w:val="clear" w:color="auto" w:fill="FFFFFF"/>
        <w:spacing w:line="322" w:lineRule="exact"/>
        <w:ind w:left="284" w:hanging="284"/>
        <w:jc w:val="center"/>
        <w:rPr>
          <w:color w:val="000000"/>
          <w:spacing w:val="-2"/>
          <w:sz w:val="28"/>
          <w:szCs w:val="28"/>
        </w:rPr>
      </w:pPr>
    </w:p>
    <w:p w:rsidR="00A40D0A" w:rsidRDefault="00A40D0A" w:rsidP="000D6330">
      <w:pPr>
        <w:shd w:val="clear" w:color="auto" w:fill="FFFFFF"/>
        <w:spacing w:line="322" w:lineRule="exact"/>
        <w:ind w:left="284" w:hanging="284"/>
        <w:jc w:val="center"/>
        <w:rPr>
          <w:color w:val="000000"/>
          <w:spacing w:val="-2"/>
          <w:sz w:val="28"/>
          <w:szCs w:val="28"/>
        </w:rPr>
      </w:pPr>
    </w:p>
    <w:p w:rsidR="00A40D0A" w:rsidRDefault="00A40D0A" w:rsidP="000D6330">
      <w:pPr>
        <w:shd w:val="clear" w:color="auto" w:fill="FFFFFF"/>
        <w:spacing w:line="322" w:lineRule="exact"/>
        <w:ind w:left="284" w:hanging="284"/>
        <w:jc w:val="center"/>
        <w:rPr>
          <w:color w:val="000000"/>
          <w:spacing w:val="-2"/>
          <w:sz w:val="28"/>
          <w:szCs w:val="28"/>
        </w:rPr>
      </w:pPr>
    </w:p>
    <w:p w:rsidR="00A40D0A" w:rsidRDefault="00A40D0A" w:rsidP="000D6330">
      <w:pPr>
        <w:shd w:val="clear" w:color="auto" w:fill="FFFFFF"/>
        <w:spacing w:line="322" w:lineRule="exact"/>
        <w:ind w:left="284" w:hanging="284"/>
        <w:jc w:val="center"/>
        <w:rPr>
          <w:color w:val="000000"/>
          <w:spacing w:val="-2"/>
          <w:sz w:val="28"/>
          <w:szCs w:val="28"/>
        </w:rPr>
      </w:pPr>
    </w:p>
    <w:p w:rsidR="000D6330" w:rsidRDefault="000D6330" w:rsidP="000D6330">
      <w:pPr>
        <w:shd w:val="clear" w:color="auto" w:fill="FFFFFF"/>
        <w:spacing w:line="322" w:lineRule="exact"/>
        <w:ind w:left="284" w:hanging="284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lastRenderedPageBreak/>
        <w:t>Вариант № 4</w:t>
      </w:r>
    </w:p>
    <w:p w:rsidR="000D6330" w:rsidRDefault="000D6330" w:rsidP="000D6330">
      <w:pPr>
        <w:shd w:val="clear" w:color="auto" w:fill="FFFFFF"/>
        <w:spacing w:line="322" w:lineRule="exact"/>
        <w:ind w:left="360"/>
        <w:jc w:val="both"/>
        <w:rPr>
          <w:color w:val="000000"/>
          <w:spacing w:val="7"/>
          <w:sz w:val="28"/>
          <w:szCs w:val="28"/>
        </w:rPr>
      </w:pPr>
    </w:p>
    <w:p w:rsidR="000D6330" w:rsidRDefault="000D6330" w:rsidP="000D6330">
      <w:pPr>
        <w:numPr>
          <w:ilvl w:val="0"/>
          <w:numId w:val="14"/>
        </w:numPr>
        <w:shd w:val="clear" w:color="auto" w:fill="FFFFFF"/>
        <w:spacing w:line="322" w:lineRule="exact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Прямой вариационный метод.</w:t>
      </w:r>
    </w:p>
    <w:p w:rsidR="000D6330" w:rsidRDefault="000D6330" w:rsidP="000D6330">
      <w:pPr>
        <w:numPr>
          <w:ilvl w:val="0"/>
          <w:numId w:val="14"/>
        </w:numPr>
        <w:shd w:val="clear" w:color="auto" w:fill="FFFFFF"/>
        <w:spacing w:line="322" w:lineRule="exact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Элемент теории разрушения Мора.</w:t>
      </w:r>
    </w:p>
    <w:p w:rsidR="000D6330" w:rsidRDefault="000D6330" w:rsidP="000D6330">
      <w:pPr>
        <w:numPr>
          <w:ilvl w:val="0"/>
          <w:numId w:val="14"/>
        </w:numPr>
        <w:shd w:val="clear" w:color="auto" w:fill="FFFFFF"/>
        <w:spacing w:line="326" w:lineRule="exact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Методом верхней оценки определить безразмерное удельное усилие</w:t>
      </w:r>
      <w:r w:rsidRPr="005B5958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  <w:lang w:val="en-US"/>
        </w:rPr>
        <w:t>q</w:t>
      </w:r>
      <w:r>
        <w:rPr>
          <w:color w:val="000000"/>
          <w:spacing w:val="1"/>
          <w:sz w:val="28"/>
          <w:szCs w:val="28"/>
        </w:rPr>
        <w:t>/</w:t>
      </w:r>
      <w:r w:rsidRPr="005B5958">
        <w:rPr>
          <w:color w:val="000000"/>
          <w:spacing w:val="1"/>
          <w:sz w:val="28"/>
          <w:szCs w:val="28"/>
        </w:rPr>
        <w:t>2</w:t>
      </w:r>
      <w:r>
        <w:rPr>
          <w:color w:val="000000"/>
          <w:spacing w:val="1"/>
          <w:sz w:val="28"/>
          <w:szCs w:val="28"/>
          <w:lang w:val="en-US"/>
        </w:rPr>
        <w:t>k</w:t>
      </w:r>
      <w:r>
        <w:rPr>
          <w:color w:val="000000"/>
          <w:spacing w:val="1"/>
          <w:sz w:val="28"/>
          <w:szCs w:val="28"/>
        </w:rPr>
        <w:t xml:space="preserve"> для процесса выдавливания через клиновую матрицу, если размер заготовки </w:t>
      </w:r>
      <w:r>
        <w:rPr>
          <w:color w:val="000000"/>
          <w:spacing w:val="1"/>
          <w:sz w:val="28"/>
          <w:szCs w:val="28"/>
          <w:lang w:val="en-US"/>
        </w:rPr>
        <w:t>b</w:t>
      </w:r>
      <w:r>
        <w:rPr>
          <w:color w:val="000000"/>
          <w:spacing w:val="1"/>
          <w:sz w:val="28"/>
          <w:szCs w:val="28"/>
        </w:rPr>
        <w:t xml:space="preserve">=5,4 мм, размер получаемого </w:t>
      </w:r>
      <w:proofErr w:type="gramStart"/>
      <w:r>
        <w:rPr>
          <w:color w:val="000000"/>
          <w:spacing w:val="1"/>
          <w:sz w:val="28"/>
          <w:szCs w:val="28"/>
        </w:rPr>
        <w:t>изделия</w:t>
      </w:r>
      <w:proofErr w:type="gramEnd"/>
      <w:r>
        <w:rPr>
          <w:color w:val="000000"/>
          <w:spacing w:val="1"/>
          <w:sz w:val="28"/>
          <w:szCs w:val="28"/>
        </w:rPr>
        <w:t xml:space="preserve"> а=27 мм, угол деформирующего участка матрицы α=25° </w:t>
      </w:r>
      <w:r w:rsidRPr="005B5958">
        <w:rPr>
          <w:color w:val="000000"/>
          <w:spacing w:val="1"/>
          <w:sz w:val="28"/>
          <w:szCs w:val="28"/>
        </w:rPr>
        <w:t>[</w:t>
      </w:r>
      <w:r>
        <w:rPr>
          <w:color w:val="000000"/>
          <w:spacing w:val="1"/>
          <w:sz w:val="28"/>
          <w:szCs w:val="28"/>
        </w:rPr>
        <w:t>1</w:t>
      </w:r>
      <w:r w:rsidRPr="003A02FC">
        <w:rPr>
          <w:color w:val="000000"/>
          <w:spacing w:val="1"/>
          <w:sz w:val="28"/>
          <w:szCs w:val="28"/>
        </w:rPr>
        <w:t>1</w:t>
      </w:r>
      <w:r>
        <w:rPr>
          <w:color w:val="000000"/>
          <w:spacing w:val="1"/>
          <w:sz w:val="28"/>
          <w:szCs w:val="28"/>
        </w:rPr>
        <w:t>, рис. 17, с.41</w:t>
      </w:r>
      <w:r w:rsidRPr="005B5958">
        <w:rPr>
          <w:color w:val="000000"/>
          <w:spacing w:val="1"/>
          <w:sz w:val="28"/>
          <w:szCs w:val="28"/>
        </w:rPr>
        <w:t>]</w:t>
      </w:r>
      <w:r>
        <w:rPr>
          <w:color w:val="000000"/>
          <w:spacing w:val="1"/>
          <w:sz w:val="28"/>
          <w:szCs w:val="28"/>
        </w:rPr>
        <w:t>.</w:t>
      </w:r>
    </w:p>
    <w:p w:rsidR="000D6330" w:rsidRDefault="000D6330" w:rsidP="000D6330">
      <w:pPr>
        <w:shd w:val="clear" w:color="auto" w:fill="FFFFFF"/>
        <w:spacing w:line="326" w:lineRule="exact"/>
        <w:ind w:left="360"/>
        <w:jc w:val="both"/>
        <w:rPr>
          <w:color w:val="000000"/>
          <w:spacing w:val="1"/>
          <w:sz w:val="28"/>
          <w:szCs w:val="28"/>
        </w:rPr>
      </w:pPr>
    </w:p>
    <w:p w:rsidR="000D6330" w:rsidRDefault="000D6330" w:rsidP="000D6330">
      <w:pPr>
        <w:shd w:val="clear" w:color="auto" w:fill="FFFFFF"/>
        <w:spacing w:line="322" w:lineRule="exact"/>
        <w:ind w:left="360"/>
        <w:jc w:val="center"/>
        <w:rPr>
          <w:color w:val="000000"/>
          <w:spacing w:val="7"/>
          <w:sz w:val="28"/>
          <w:szCs w:val="28"/>
        </w:rPr>
      </w:pPr>
    </w:p>
    <w:p w:rsidR="000D6330" w:rsidRDefault="000D6330" w:rsidP="000D6330">
      <w:pPr>
        <w:shd w:val="clear" w:color="auto" w:fill="FFFFFF"/>
        <w:spacing w:line="322" w:lineRule="exact"/>
        <w:ind w:left="360"/>
        <w:jc w:val="center"/>
        <w:rPr>
          <w:color w:val="000000"/>
          <w:spacing w:val="7"/>
          <w:sz w:val="28"/>
          <w:szCs w:val="28"/>
        </w:rPr>
      </w:pPr>
    </w:p>
    <w:p w:rsidR="000D6330" w:rsidRDefault="000D6330" w:rsidP="000D6330">
      <w:pPr>
        <w:shd w:val="clear" w:color="auto" w:fill="FFFFFF"/>
        <w:spacing w:line="322" w:lineRule="exact"/>
        <w:ind w:left="360"/>
        <w:jc w:val="center"/>
        <w:rPr>
          <w:color w:val="000000"/>
          <w:spacing w:val="7"/>
          <w:sz w:val="28"/>
          <w:szCs w:val="28"/>
        </w:rPr>
      </w:pPr>
    </w:p>
    <w:p w:rsidR="000D6330" w:rsidRDefault="000D6330" w:rsidP="000D6330">
      <w:pPr>
        <w:shd w:val="clear" w:color="auto" w:fill="FFFFFF"/>
        <w:spacing w:line="322" w:lineRule="exact"/>
        <w:ind w:left="360"/>
        <w:jc w:val="center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Вариант №5</w:t>
      </w:r>
    </w:p>
    <w:p w:rsidR="000D6330" w:rsidRDefault="000D6330" w:rsidP="000D6330">
      <w:pPr>
        <w:shd w:val="clear" w:color="auto" w:fill="FFFFFF"/>
        <w:spacing w:line="322" w:lineRule="exact"/>
        <w:ind w:left="360"/>
        <w:jc w:val="center"/>
        <w:rPr>
          <w:color w:val="000000"/>
          <w:spacing w:val="7"/>
          <w:sz w:val="28"/>
          <w:szCs w:val="28"/>
        </w:rPr>
      </w:pPr>
    </w:p>
    <w:p w:rsidR="000D6330" w:rsidRDefault="000D6330" w:rsidP="000D6330">
      <w:pPr>
        <w:numPr>
          <w:ilvl w:val="0"/>
          <w:numId w:val="15"/>
        </w:numPr>
        <w:shd w:val="clear" w:color="auto" w:fill="FFFFFF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Вывод уравнения характеристик.</w:t>
      </w:r>
    </w:p>
    <w:p w:rsidR="000D6330" w:rsidRDefault="000D6330" w:rsidP="000D6330">
      <w:pPr>
        <w:numPr>
          <w:ilvl w:val="0"/>
          <w:numId w:val="15"/>
        </w:numPr>
        <w:shd w:val="clear" w:color="auto" w:fill="FFFFFF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Дискретизация среды в методе конечных элементов.</w:t>
      </w:r>
    </w:p>
    <w:p w:rsidR="000D6330" w:rsidRDefault="000D6330" w:rsidP="000D6330">
      <w:pPr>
        <w:numPr>
          <w:ilvl w:val="0"/>
          <w:numId w:val="15"/>
        </w:numPr>
        <w:shd w:val="clear" w:color="auto" w:fill="FFFFFF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z w:val="28"/>
          <w:szCs w:val="28"/>
        </w:rPr>
        <w:t>Используя решение Хилла, методом линий скольжения, определить на</w:t>
      </w:r>
      <w:r>
        <w:rPr>
          <w:color w:val="000000"/>
          <w:spacing w:val="-1"/>
          <w:sz w:val="28"/>
          <w:szCs w:val="28"/>
        </w:rPr>
        <w:t xml:space="preserve">пряжения, удельное усилие и скорости при внедрении пуансона в полупространство, если ширина инструмента </w:t>
      </w:r>
      <w:r>
        <w:rPr>
          <w:i/>
          <w:iCs/>
          <w:color w:val="000000"/>
          <w:spacing w:val="-1"/>
          <w:sz w:val="28"/>
          <w:szCs w:val="28"/>
        </w:rPr>
        <w:t xml:space="preserve">2а </w:t>
      </w:r>
      <w:r>
        <w:rPr>
          <w:color w:val="000000"/>
          <w:spacing w:val="-1"/>
          <w:sz w:val="28"/>
          <w:szCs w:val="28"/>
        </w:rPr>
        <w:t xml:space="preserve">= 20 мм, скорость перемещения штампа </w:t>
      </w:r>
      <w:r>
        <w:rPr>
          <w:i/>
          <w:iCs/>
          <w:color w:val="000000"/>
          <w:spacing w:val="-1"/>
          <w:sz w:val="28"/>
          <w:szCs w:val="28"/>
          <w:lang w:val="en-US"/>
        </w:rPr>
        <w:t>V</w:t>
      </w:r>
      <w:r w:rsidRPr="001676A3">
        <w:rPr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i/>
          <w:iCs/>
          <w:color w:val="000000"/>
          <w:spacing w:val="-1"/>
          <w:sz w:val="28"/>
          <w:szCs w:val="28"/>
        </w:rPr>
        <w:t xml:space="preserve">= </w:t>
      </w:r>
      <w:r>
        <w:rPr>
          <w:color w:val="000000"/>
          <w:spacing w:val="-1"/>
          <w:sz w:val="28"/>
          <w:szCs w:val="28"/>
        </w:rPr>
        <w:t>15 м/с допустимое напряжение сдвига τ</w:t>
      </w:r>
      <w:r>
        <w:rPr>
          <w:color w:val="000000"/>
          <w:spacing w:val="-1"/>
          <w:sz w:val="28"/>
          <w:szCs w:val="28"/>
          <w:vertAlign w:val="subscript"/>
          <w:lang w:val="en-US"/>
        </w:rPr>
        <w:t>s</w:t>
      </w:r>
      <w:r w:rsidRPr="001676A3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= 250 МПа [</w:t>
      </w:r>
      <w:r w:rsidRPr="003A02FC">
        <w:rPr>
          <w:color w:val="000000"/>
          <w:spacing w:val="-1"/>
          <w:sz w:val="28"/>
          <w:szCs w:val="28"/>
        </w:rPr>
        <w:t>5</w:t>
      </w:r>
      <w:r>
        <w:rPr>
          <w:color w:val="000000"/>
          <w:spacing w:val="-1"/>
          <w:sz w:val="28"/>
          <w:szCs w:val="28"/>
        </w:rPr>
        <w:t>, рис. 128, с.335</w:t>
      </w:r>
      <w:r>
        <w:rPr>
          <w:color w:val="000000"/>
          <w:spacing w:val="23"/>
          <w:sz w:val="26"/>
          <w:szCs w:val="26"/>
        </w:rPr>
        <w:t>].</w:t>
      </w:r>
    </w:p>
    <w:p w:rsidR="000D6330" w:rsidRDefault="000D6330" w:rsidP="000D6330">
      <w:pPr>
        <w:shd w:val="clear" w:color="auto" w:fill="FFFFFF"/>
        <w:spacing w:line="322" w:lineRule="exact"/>
        <w:ind w:left="360"/>
        <w:jc w:val="center"/>
        <w:rPr>
          <w:color w:val="000000"/>
          <w:spacing w:val="7"/>
          <w:sz w:val="28"/>
          <w:szCs w:val="28"/>
        </w:rPr>
      </w:pPr>
    </w:p>
    <w:p w:rsidR="000D6330" w:rsidRDefault="000D6330" w:rsidP="000D6330">
      <w:pPr>
        <w:shd w:val="clear" w:color="auto" w:fill="FFFFFF"/>
        <w:spacing w:line="322" w:lineRule="exact"/>
        <w:ind w:left="360"/>
        <w:jc w:val="center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Вариант №6</w:t>
      </w:r>
    </w:p>
    <w:p w:rsidR="000D6330" w:rsidRDefault="000D6330" w:rsidP="000D6330">
      <w:pPr>
        <w:shd w:val="clear" w:color="auto" w:fill="FFFFFF"/>
        <w:spacing w:line="322" w:lineRule="exact"/>
        <w:ind w:left="360"/>
        <w:jc w:val="center"/>
        <w:rPr>
          <w:color w:val="000000"/>
          <w:spacing w:val="7"/>
          <w:sz w:val="28"/>
          <w:szCs w:val="28"/>
        </w:rPr>
      </w:pPr>
    </w:p>
    <w:p w:rsidR="000D6330" w:rsidRDefault="000D6330" w:rsidP="000D6330">
      <w:pPr>
        <w:numPr>
          <w:ilvl w:val="0"/>
          <w:numId w:val="16"/>
        </w:numPr>
        <w:shd w:val="clear" w:color="auto" w:fill="FFFFFF"/>
        <w:spacing w:line="322" w:lineRule="exact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Понятие о годографе скоростей, разрывах напряжений и скоростей в методе линий скольжения.</w:t>
      </w:r>
    </w:p>
    <w:p w:rsidR="000D6330" w:rsidRDefault="000D6330" w:rsidP="000D6330">
      <w:pPr>
        <w:numPr>
          <w:ilvl w:val="0"/>
          <w:numId w:val="16"/>
        </w:numPr>
        <w:shd w:val="clear" w:color="auto" w:fill="FFFFFF"/>
        <w:spacing w:line="322" w:lineRule="exact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Метод расчетных делительных сеток.</w:t>
      </w:r>
    </w:p>
    <w:p w:rsidR="000D6330" w:rsidRDefault="000D6330" w:rsidP="000D6330">
      <w:pPr>
        <w:numPr>
          <w:ilvl w:val="0"/>
          <w:numId w:val="16"/>
        </w:numPr>
        <w:shd w:val="clear" w:color="auto" w:fill="FFFFFF"/>
        <w:spacing w:line="322" w:lineRule="exact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Методом верхней оценки определить безразмерное удельное усилие </w:t>
      </w:r>
      <w:r>
        <w:rPr>
          <w:i/>
          <w:iCs/>
          <w:color w:val="000000"/>
          <w:sz w:val="28"/>
          <w:szCs w:val="28"/>
          <w:lang w:val="en-US"/>
        </w:rPr>
        <w:t>q</w:t>
      </w:r>
      <w:r w:rsidRPr="001676A3">
        <w:rPr>
          <w:i/>
          <w:iCs/>
          <w:color w:val="000000"/>
          <w:sz w:val="28"/>
          <w:szCs w:val="28"/>
        </w:rPr>
        <w:t>/2</w:t>
      </w:r>
      <w:r>
        <w:rPr>
          <w:i/>
          <w:iCs/>
          <w:color w:val="000000"/>
          <w:sz w:val="28"/>
          <w:szCs w:val="28"/>
          <w:lang w:val="en-US"/>
        </w:rPr>
        <w:t>k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для процесса обратного выдавливания с варьируемыми параметрами в </w:t>
      </w:r>
      <w:r>
        <w:rPr>
          <w:color w:val="000000"/>
          <w:spacing w:val="-2"/>
          <w:sz w:val="28"/>
          <w:szCs w:val="28"/>
        </w:rPr>
        <w:t>плоскости годографа, если ширина матрицы</w:t>
      </w:r>
      <w:r>
        <w:rPr>
          <w:i/>
          <w:iCs/>
          <w:color w:val="000000"/>
          <w:spacing w:val="-2"/>
          <w:sz w:val="28"/>
          <w:szCs w:val="28"/>
        </w:rPr>
        <w:t xml:space="preserve"> </w:t>
      </w:r>
      <w:r w:rsidRPr="003A02FC">
        <w:rPr>
          <w:i/>
          <w:iCs/>
          <w:color w:val="000000"/>
          <w:spacing w:val="-2"/>
          <w:sz w:val="28"/>
          <w:szCs w:val="28"/>
        </w:rPr>
        <w:t>-</w:t>
      </w:r>
      <w:r>
        <w:rPr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14 мм, ширина централь</w:t>
      </w:r>
      <w:r>
        <w:rPr>
          <w:color w:val="000000"/>
          <w:spacing w:val="-1"/>
          <w:sz w:val="28"/>
          <w:szCs w:val="28"/>
        </w:rPr>
        <w:t>ного отверстия 5 мм, ширина пуансона 7,5 мм [1</w:t>
      </w:r>
      <w:r w:rsidRPr="003A02FC">
        <w:rPr>
          <w:color w:val="000000"/>
          <w:spacing w:val="-1"/>
          <w:sz w:val="28"/>
          <w:szCs w:val="28"/>
        </w:rPr>
        <w:t>1</w:t>
      </w:r>
      <w:r>
        <w:rPr>
          <w:color w:val="000000"/>
          <w:spacing w:val="-1"/>
          <w:sz w:val="28"/>
          <w:szCs w:val="28"/>
        </w:rPr>
        <w:t>, рис. 29, с. 53].</w:t>
      </w:r>
    </w:p>
    <w:p w:rsidR="000D6330" w:rsidRDefault="000D6330" w:rsidP="000D6330">
      <w:pPr>
        <w:shd w:val="clear" w:color="auto" w:fill="FFFFFF"/>
        <w:spacing w:line="322" w:lineRule="exact"/>
        <w:jc w:val="both"/>
        <w:rPr>
          <w:color w:val="000000"/>
          <w:spacing w:val="-1"/>
          <w:sz w:val="28"/>
          <w:szCs w:val="28"/>
        </w:rPr>
      </w:pPr>
    </w:p>
    <w:p w:rsidR="000D6330" w:rsidRPr="000D6330" w:rsidRDefault="000D6330" w:rsidP="000D6330">
      <w:pPr>
        <w:shd w:val="clear" w:color="auto" w:fill="FFFFFF"/>
        <w:spacing w:line="322" w:lineRule="exact"/>
        <w:jc w:val="center"/>
        <w:rPr>
          <w:color w:val="000000"/>
          <w:spacing w:val="7"/>
          <w:sz w:val="28"/>
          <w:szCs w:val="28"/>
        </w:rPr>
      </w:pPr>
    </w:p>
    <w:p w:rsidR="000D6330" w:rsidRDefault="000D6330" w:rsidP="000D6330">
      <w:pPr>
        <w:shd w:val="clear" w:color="auto" w:fill="FFFFFF"/>
        <w:spacing w:line="322" w:lineRule="exact"/>
        <w:jc w:val="center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Вариант №7</w:t>
      </w:r>
    </w:p>
    <w:p w:rsidR="000D6330" w:rsidRDefault="000D6330" w:rsidP="000D6330">
      <w:pPr>
        <w:shd w:val="clear" w:color="auto" w:fill="FFFFFF"/>
        <w:spacing w:line="322" w:lineRule="exact"/>
        <w:jc w:val="center"/>
        <w:rPr>
          <w:color w:val="000000"/>
          <w:spacing w:val="7"/>
          <w:sz w:val="28"/>
          <w:szCs w:val="28"/>
        </w:rPr>
      </w:pPr>
    </w:p>
    <w:p w:rsidR="000D6330" w:rsidRDefault="000D6330" w:rsidP="000D6330">
      <w:pPr>
        <w:numPr>
          <w:ilvl w:val="0"/>
          <w:numId w:val="20"/>
        </w:numPr>
        <w:shd w:val="clear" w:color="auto" w:fill="FFFFFF"/>
        <w:spacing w:line="322" w:lineRule="exact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Связь полей линий скольжения с полями скоростей.</w:t>
      </w:r>
    </w:p>
    <w:p w:rsidR="00A40D0A" w:rsidRPr="00A40D0A" w:rsidRDefault="00A40D0A" w:rsidP="00A40D0A">
      <w:pPr>
        <w:pStyle w:val="a3"/>
        <w:numPr>
          <w:ilvl w:val="0"/>
          <w:numId w:val="20"/>
        </w:numPr>
        <w:rPr>
          <w:color w:val="000000"/>
          <w:spacing w:val="-1"/>
          <w:sz w:val="28"/>
          <w:szCs w:val="28"/>
        </w:rPr>
      </w:pPr>
      <w:r w:rsidRPr="00A40D0A">
        <w:rPr>
          <w:color w:val="000000"/>
          <w:spacing w:val="-1"/>
          <w:sz w:val="28"/>
          <w:szCs w:val="28"/>
        </w:rPr>
        <w:t>Системы уравнений равновесия и условие пластичности для осесимметричного состояния.</w:t>
      </w:r>
    </w:p>
    <w:p w:rsidR="000D6330" w:rsidRDefault="000D6330" w:rsidP="000D6330">
      <w:pPr>
        <w:numPr>
          <w:ilvl w:val="0"/>
          <w:numId w:val="20"/>
        </w:numPr>
        <w:shd w:val="clear" w:color="auto" w:fill="FFFFFF"/>
        <w:spacing w:line="322" w:lineRule="exact"/>
        <w:ind w:right="34"/>
        <w:jc w:val="both"/>
        <w:rPr>
          <w:color w:val="484848"/>
          <w:sz w:val="28"/>
          <w:szCs w:val="28"/>
        </w:rPr>
      </w:pPr>
      <w:r>
        <w:rPr>
          <w:color w:val="484848"/>
          <w:spacing w:val="-2"/>
          <w:sz w:val="28"/>
          <w:szCs w:val="28"/>
        </w:rPr>
        <w:t>Методом линий скольжения определить напряжения на оси симметрии за</w:t>
      </w:r>
      <w:r>
        <w:rPr>
          <w:color w:val="484848"/>
          <w:spacing w:val="1"/>
          <w:sz w:val="28"/>
          <w:szCs w:val="28"/>
        </w:rPr>
        <w:t xml:space="preserve">готовки и построить эпюру для осадки полосы между параллельными </w:t>
      </w:r>
      <w:r>
        <w:rPr>
          <w:color w:val="484848"/>
          <w:spacing w:val="-1"/>
          <w:sz w:val="28"/>
          <w:szCs w:val="28"/>
        </w:rPr>
        <w:t xml:space="preserve">плитами, если ширина полосы 0,5а = </w:t>
      </w:r>
      <w:r w:rsidRPr="003A02FC">
        <w:rPr>
          <w:color w:val="484848"/>
          <w:spacing w:val="-1"/>
          <w:sz w:val="28"/>
          <w:szCs w:val="28"/>
        </w:rPr>
        <w:t>168</w:t>
      </w:r>
      <w:r>
        <w:rPr>
          <w:color w:val="484848"/>
          <w:spacing w:val="-1"/>
          <w:sz w:val="28"/>
          <w:szCs w:val="28"/>
        </w:rPr>
        <w:t xml:space="preserve"> мм, толщина полосы </w:t>
      </w:r>
      <w:r>
        <w:rPr>
          <w:color w:val="484848"/>
          <w:spacing w:val="-1"/>
          <w:sz w:val="28"/>
          <w:szCs w:val="28"/>
          <w:lang w:val="en-US"/>
        </w:rPr>
        <w:t>h</w:t>
      </w:r>
      <w:r>
        <w:rPr>
          <w:color w:val="484848"/>
          <w:spacing w:val="-1"/>
          <w:sz w:val="28"/>
          <w:szCs w:val="28"/>
        </w:rPr>
        <w:t xml:space="preserve"> = </w:t>
      </w:r>
      <w:r w:rsidRPr="003A02FC">
        <w:rPr>
          <w:color w:val="484848"/>
          <w:spacing w:val="-1"/>
          <w:sz w:val="28"/>
          <w:szCs w:val="28"/>
        </w:rPr>
        <w:t>36</w:t>
      </w:r>
      <w:r>
        <w:rPr>
          <w:color w:val="484848"/>
          <w:spacing w:val="-1"/>
          <w:sz w:val="28"/>
          <w:szCs w:val="28"/>
        </w:rPr>
        <w:t xml:space="preserve"> мм, </w:t>
      </w:r>
      <w:r>
        <w:rPr>
          <w:color w:val="484848"/>
          <w:sz w:val="28"/>
          <w:szCs w:val="28"/>
        </w:rPr>
        <w:t>коэффициент трения на плитах μ=0,5 [</w:t>
      </w:r>
      <w:r w:rsidRPr="003A02FC">
        <w:rPr>
          <w:color w:val="484848"/>
          <w:sz w:val="28"/>
          <w:szCs w:val="28"/>
        </w:rPr>
        <w:t>5</w:t>
      </w:r>
      <w:r>
        <w:rPr>
          <w:color w:val="484848"/>
          <w:sz w:val="28"/>
          <w:szCs w:val="28"/>
        </w:rPr>
        <w:t>, рис. 6.19, с. 204].</w:t>
      </w:r>
    </w:p>
    <w:p w:rsidR="000D6330" w:rsidRDefault="000D6330" w:rsidP="000D6330">
      <w:pPr>
        <w:ind w:left="360"/>
        <w:jc w:val="both"/>
        <w:rPr>
          <w:color w:val="515151"/>
          <w:spacing w:val="3"/>
          <w:sz w:val="28"/>
          <w:szCs w:val="28"/>
        </w:rPr>
      </w:pPr>
    </w:p>
    <w:p w:rsidR="00A40D0A" w:rsidRDefault="00A40D0A" w:rsidP="000D6330">
      <w:pPr>
        <w:ind w:left="360"/>
        <w:jc w:val="center"/>
        <w:rPr>
          <w:color w:val="515151"/>
          <w:spacing w:val="3"/>
          <w:sz w:val="28"/>
          <w:szCs w:val="28"/>
        </w:rPr>
      </w:pPr>
    </w:p>
    <w:p w:rsidR="00A40D0A" w:rsidRDefault="00A40D0A" w:rsidP="000D6330">
      <w:pPr>
        <w:ind w:left="360"/>
        <w:jc w:val="center"/>
        <w:rPr>
          <w:color w:val="515151"/>
          <w:spacing w:val="3"/>
          <w:sz w:val="28"/>
          <w:szCs w:val="28"/>
        </w:rPr>
      </w:pPr>
    </w:p>
    <w:p w:rsidR="000D6330" w:rsidRDefault="000D6330" w:rsidP="000D6330">
      <w:pPr>
        <w:ind w:left="360"/>
        <w:jc w:val="center"/>
        <w:rPr>
          <w:color w:val="515151"/>
          <w:spacing w:val="3"/>
          <w:sz w:val="28"/>
          <w:szCs w:val="28"/>
        </w:rPr>
      </w:pPr>
      <w:r>
        <w:rPr>
          <w:color w:val="515151"/>
          <w:spacing w:val="3"/>
          <w:sz w:val="28"/>
          <w:szCs w:val="28"/>
        </w:rPr>
        <w:lastRenderedPageBreak/>
        <w:t>Вариант №8</w:t>
      </w:r>
    </w:p>
    <w:p w:rsidR="000D6330" w:rsidRDefault="000D6330" w:rsidP="000D6330">
      <w:pPr>
        <w:ind w:left="360"/>
        <w:jc w:val="center"/>
        <w:rPr>
          <w:color w:val="515151"/>
          <w:spacing w:val="3"/>
          <w:sz w:val="28"/>
          <w:szCs w:val="28"/>
        </w:rPr>
      </w:pPr>
    </w:p>
    <w:p w:rsidR="000D6330" w:rsidRDefault="000D6330" w:rsidP="000D6330">
      <w:pPr>
        <w:numPr>
          <w:ilvl w:val="0"/>
          <w:numId w:val="17"/>
        </w:numPr>
        <w:jc w:val="both"/>
        <w:rPr>
          <w:color w:val="515151"/>
          <w:spacing w:val="3"/>
          <w:sz w:val="28"/>
          <w:szCs w:val="28"/>
        </w:rPr>
      </w:pPr>
      <w:r>
        <w:rPr>
          <w:color w:val="515151"/>
          <w:spacing w:val="3"/>
          <w:sz w:val="28"/>
          <w:szCs w:val="28"/>
        </w:rPr>
        <w:t>Метод сопротивления материала пластическим деформациям.</w:t>
      </w:r>
    </w:p>
    <w:p w:rsidR="000D6330" w:rsidRDefault="000D6330" w:rsidP="000D6330">
      <w:pPr>
        <w:numPr>
          <w:ilvl w:val="0"/>
          <w:numId w:val="17"/>
        </w:numPr>
        <w:jc w:val="both"/>
        <w:rPr>
          <w:color w:val="515151"/>
          <w:spacing w:val="3"/>
          <w:sz w:val="28"/>
          <w:szCs w:val="28"/>
        </w:rPr>
      </w:pPr>
      <w:r>
        <w:rPr>
          <w:color w:val="515151"/>
          <w:spacing w:val="3"/>
          <w:sz w:val="28"/>
          <w:szCs w:val="28"/>
        </w:rPr>
        <w:t>Применение метода граничных элементов для прессования прямым способом с активным действием сил трения через пятиканальную матрицу.</w:t>
      </w:r>
    </w:p>
    <w:p w:rsidR="000D6330" w:rsidRDefault="000D6330" w:rsidP="000D6330">
      <w:pPr>
        <w:numPr>
          <w:ilvl w:val="0"/>
          <w:numId w:val="17"/>
        </w:numPr>
        <w:shd w:val="clear" w:color="auto" w:fill="FFFFFF"/>
        <w:spacing w:before="10" w:line="322" w:lineRule="exact"/>
        <w:jc w:val="both"/>
        <w:rPr>
          <w:color w:val="484848"/>
          <w:spacing w:val="-1"/>
          <w:sz w:val="28"/>
          <w:szCs w:val="28"/>
        </w:rPr>
      </w:pPr>
      <w:r>
        <w:rPr>
          <w:color w:val="484848"/>
          <w:spacing w:val="5"/>
          <w:sz w:val="28"/>
          <w:szCs w:val="28"/>
        </w:rPr>
        <w:t>Методом верхней оценки определить оптимальный угол наклона обра</w:t>
      </w:r>
      <w:r>
        <w:rPr>
          <w:color w:val="484848"/>
          <w:spacing w:val="1"/>
          <w:sz w:val="28"/>
          <w:szCs w:val="28"/>
        </w:rPr>
        <w:t xml:space="preserve">зующей матрицы для процесса выдавливания, если размер заготовки </w:t>
      </w:r>
      <w:r>
        <w:rPr>
          <w:color w:val="484848"/>
          <w:spacing w:val="1"/>
          <w:sz w:val="28"/>
          <w:szCs w:val="28"/>
          <w:lang w:val="en-US"/>
        </w:rPr>
        <w:t>b</w:t>
      </w:r>
      <w:r>
        <w:rPr>
          <w:i/>
          <w:iCs/>
          <w:color w:val="484848"/>
          <w:spacing w:val="1"/>
          <w:sz w:val="28"/>
          <w:szCs w:val="28"/>
        </w:rPr>
        <w:t xml:space="preserve"> </w:t>
      </w:r>
      <w:r>
        <w:rPr>
          <w:color w:val="484848"/>
          <w:spacing w:val="1"/>
          <w:sz w:val="28"/>
          <w:szCs w:val="28"/>
        </w:rPr>
        <w:t xml:space="preserve">= </w:t>
      </w:r>
      <w:r>
        <w:rPr>
          <w:color w:val="484848"/>
          <w:spacing w:val="-1"/>
          <w:sz w:val="28"/>
          <w:szCs w:val="28"/>
        </w:rPr>
        <w:t xml:space="preserve">36 мм, размер получаемого </w:t>
      </w:r>
      <w:proofErr w:type="gramStart"/>
      <w:r>
        <w:rPr>
          <w:color w:val="484848"/>
          <w:spacing w:val="-1"/>
          <w:sz w:val="28"/>
          <w:szCs w:val="28"/>
        </w:rPr>
        <w:t>изделия</w:t>
      </w:r>
      <w:proofErr w:type="gramEnd"/>
      <w:r>
        <w:rPr>
          <w:color w:val="484848"/>
          <w:spacing w:val="-1"/>
          <w:sz w:val="28"/>
          <w:szCs w:val="28"/>
        </w:rPr>
        <w:t xml:space="preserve"> </w:t>
      </w:r>
      <w:r>
        <w:rPr>
          <w:i/>
          <w:iCs/>
          <w:color w:val="484848"/>
          <w:spacing w:val="-1"/>
          <w:sz w:val="28"/>
          <w:szCs w:val="28"/>
        </w:rPr>
        <w:t xml:space="preserve">а = </w:t>
      </w:r>
      <w:r>
        <w:rPr>
          <w:color w:val="484848"/>
          <w:spacing w:val="-1"/>
          <w:sz w:val="28"/>
          <w:szCs w:val="28"/>
        </w:rPr>
        <w:t>18 мм [10, рис. 178, с. 41].</w:t>
      </w:r>
    </w:p>
    <w:p w:rsidR="000D6330" w:rsidRDefault="000D6330" w:rsidP="000D6330">
      <w:pPr>
        <w:ind w:left="360"/>
        <w:jc w:val="center"/>
        <w:rPr>
          <w:color w:val="515151"/>
          <w:spacing w:val="3"/>
          <w:sz w:val="28"/>
          <w:szCs w:val="28"/>
        </w:rPr>
      </w:pPr>
    </w:p>
    <w:p w:rsidR="000D6330" w:rsidRDefault="000D6330" w:rsidP="000D6330">
      <w:pPr>
        <w:ind w:left="360"/>
        <w:jc w:val="center"/>
        <w:rPr>
          <w:color w:val="515151"/>
          <w:spacing w:val="3"/>
          <w:sz w:val="28"/>
          <w:szCs w:val="28"/>
        </w:rPr>
      </w:pPr>
    </w:p>
    <w:p w:rsidR="000D6330" w:rsidRDefault="000D6330" w:rsidP="000D6330">
      <w:pPr>
        <w:ind w:left="360"/>
        <w:jc w:val="center"/>
        <w:rPr>
          <w:color w:val="515151"/>
          <w:spacing w:val="3"/>
          <w:sz w:val="28"/>
          <w:szCs w:val="28"/>
        </w:rPr>
      </w:pPr>
      <w:r>
        <w:rPr>
          <w:color w:val="515151"/>
          <w:spacing w:val="3"/>
          <w:sz w:val="28"/>
          <w:szCs w:val="28"/>
        </w:rPr>
        <w:t>Вариант №9</w:t>
      </w:r>
    </w:p>
    <w:p w:rsidR="000D6330" w:rsidRDefault="000D6330" w:rsidP="000D6330">
      <w:pPr>
        <w:ind w:left="360"/>
        <w:jc w:val="center"/>
        <w:rPr>
          <w:color w:val="515151"/>
          <w:spacing w:val="3"/>
          <w:sz w:val="28"/>
          <w:szCs w:val="28"/>
        </w:rPr>
      </w:pPr>
    </w:p>
    <w:p w:rsidR="00A40D0A" w:rsidRPr="00A40D0A" w:rsidRDefault="00A40D0A" w:rsidP="00A40D0A">
      <w:pPr>
        <w:pStyle w:val="a3"/>
        <w:numPr>
          <w:ilvl w:val="0"/>
          <w:numId w:val="18"/>
        </w:numPr>
        <w:rPr>
          <w:color w:val="515151"/>
          <w:spacing w:val="3"/>
          <w:sz w:val="28"/>
          <w:szCs w:val="28"/>
        </w:rPr>
      </w:pPr>
      <w:r w:rsidRPr="00A40D0A">
        <w:rPr>
          <w:color w:val="515151"/>
          <w:spacing w:val="3"/>
          <w:sz w:val="28"/>
          <w:szCs w:val="28"/>
        </w:rPr>
        <w:t>Механические системы деформации и их связь со схемами главных напряжений.</w:t>
      </w:r>
    </w:p>
    <w:p w:rsidR="000D6330" w:rsidRDefault="000D6330" w:rsidP="000D6330">
      <w:pPr>
        <w:numPr>
          <w:ilvl w:val="0"/>
          <w:numId w:val="18"/>
        </w:numPr>
        <w:jc w:val="both"/>
        <w:rPr>
          <w:color w:val="515151"/>
          <w:spacing w:val="3"/>
          <w:sz w:val="28"/>
          <w:szCs w:val="28"/>
        </w:rPr>
      </w:pPr>
      <w:r>
        <w:rPr>
          <w:color w:val="515151"/>
          <w:spacing w:val="3"/>
          <w:sz w:val="28"/>
          <w:szCs w:val="28"/>
        </w:rPr>
        <w:t>Вариационные методы решения задач.</w:t>
      </w:r>
    </w:p>
    <w:p w:rsidR="000D6330" w:rsidRDefault="000D6330" w:rsidP="000D6330">
      <w:pPr>
        <w:numPr>
          <w:ilvl w:val="0"/>
          <w:numId w:val="18"/>
        </w:numPr>
        <w:shd w:val="clear" w:color="auto" w:fill="FFFFFF"/>
        <w:tabs>
          <w:tab w:val="left" w:pos="360"/>
        </w:tabs>
        <w:spacing w:line="322" w:lineRule="exact"/>
        <w:jc w:val="both"/>
        <w:rPr>
          <w:color w:val="484848"/>
          <w:spacing w:val="-2"/>
          <w:sz w:val="28"/>
          <w:szCs w:val="28"/>
        </w:rPr>
      </w:pPr>
      <w:r>
        <w:rPr>
          <w:color w:val="484848"/>
          <w:spacing w:val="-1"/>
          <w:sz w:val="28"/>
          <w:szCs w:val="28"/>
        </w:rPr>
        <w:t>Методом линий скольжения определить напряжения на границе пластиче</w:t>
      </w:r>
      <w:r>
        <w:rPr>
          <w:color w:val="484848"/>
          <w:sz w:val="28"/>
          <w:szCs w:val="28"/>
        </w:rPr>
        <w:t xml:space="preserve">ской и жесткой области для процесса штамповки с заусенцем, если ширина </w:t>
      </w:r>
      <w:proofErr w:type="gramStart"/>
      <w:r>
        <w:rPr>
          <w:color w:val="484848"/>
          <w:sz w:val="28"/>
          <w:szCs w:val="28"/>
        </w:rPr>
        <w:t>матрицы</w:t>
      </w:r>
      <w:proofErr w:type="gramEnd"/>
      <w:r>
        <w:rPr>
          <w:color w:val="484848"/>
          <w:sz w:val="28"/>
          <w:szCs w:val="28"/>
        </w:rPr>
        <w:t xml:space="preserve"> </w:t>
      </w:r>
      <w:r>
        <w:rPr>
          <w:i/>
          <w:iCs/>
          <w:color w:val="484848"/>
          <w:spacing w:val="-2"/>
          <w:sz w:val="28"/>
          <w:szCs w:val="28"/>
        </w:rPr>
        <w:t xml:space="preserve">а </w:t>
      </w:r>
      <w:r>
        <w:rPr>
          <w:color w:val="484848"/>
          <w:spacing w:val="-2"/>
          <w:sz w:val="28"/>
          <w:szCs w:val="28"/>
        </w:rPr>
        <w:t xml:space="preserve">= 184 мм, высота заусенца </w:t>
      </w:r>
      <w:r>
        <w:rPr>
          <w:i/>
          <w:iCs/>
          <w:color w:val="484848"/>
          <w:spacing w:val="-2"/>
          <w:sz w:val="28"/>
          <w:szCs w:val="28"/>
          <w:lang w:val="en-US"/>
        </w:rPr>
        <w:t>h</w:t>
      </w:r>
      <w:r w:rsidRPr="001676A3">
        <w:rPr>
          <w:i/>
          <w:iCs/>
          <w:color w:val="484848"/>
          <w:spacing w:val="-2"/>
          <w:sz w:val="28"/>
          <w:szCs w:val="28"/>
          <w:vertAlign w:val="subscript"/>
        </w:rPr>
        <w:t>3</w:t>
      </w:r>
      <w:r>
        <w:rPr>
          <w:i/>
          <w:iCs/>
          <w:color w:val="484848"/>
          <w:spacing w:val="-2"/>
          <w:sz w:val="28"/>
          <w:szCs w:val="28"/>
        </w:rPr>
        <w:t xml:space="preserve"> = 34</w:t>
      </w:r>
      <w:r w:rsidRPr="001676A3">
        <w:rPr>
          <w:i/>
          <w:iCs/>
          <w:color w:val="484848"/>
          <w:spacing w:val="-2"/>
          <w:sz w:val="28"/>
          <w:szCs w:val="28"/>
        </w:rPr>
        <w:t xml:space="preserve"> </w:t>
      </w:r>
      <w:r>
        <w:rPr>
          <w:color w:val="484848"/>
          <w:spacing w:val="-2"/>
          <w:sz w:val="28"/>
          <w:szCs w:val="28"/>
        </w:rPr>
        <w:t>мм [1</w:t>
      </w:r>
      <w:r w:rsidRPr="003A02FC">
        <w:rPr>
          <w:color w:val="484848"/>
          <w:spacing w:val="-2"/>
          <w:sz w:val="28"/>
          <w:szCs w:val="28"/>
        </w:rPr>
        <w:t>1</w:t>
      </w:r>
      <w:r>
        <w:rPr>
          <w:color w:val="484848"/>
          <w:spacing w:val="-2"/>
          <w:sz w:val="28"/>
          <w:szCs w:val="28"/>
        </w:rPr>
        <w:t>, рис. 6.20, с. 206].</w:t>
      </w:r>
    </w:p>
    <w:p w:rsidR="000D6330" w:rsidRDefault="000D6330" w:rsidP="000D6330">
      <w:pPr>
        <w:ind w:left="360"/>
        <w:jc w:val="center"/>
        <w:rPr>
          <w:color w:val="515151"/>
          <w:spacing w:val="3"/>
          <w:sz w:val="28"/>
          <w:szCs w:val="28"/>
        </w:rPr>
      </w:pPr>
    </w:p>
    <w:p w:rsidR="000D6330" w:rsidRDefault="000D6330" w:rsidP="000D6330">
      <w:pPr>
        <w:ind w:left="360"/>
        <w:jc w:val="center"/>
        <w:rPr>
          <w:color w:val="515151"/>
          <w:spacing w:val="3"/>
          <w:sz w:val="28"/>
          <w:szCs w:val="28"/>
        </w:rPr>
      </w:pPr>
      <w:r>
        <w:rPr>
          <w:color w:val="515151"/>
          <w:spacing w:val="3"/>
          <w:sz w:val="28"/>
          <w:szCs w:val="28"/>
        </w:rPr>
        <w:t>Вариант №10</w:t>
      </w:r>
    </w:p>
    <w:p w:rsidR="000D6330" w:rsidRDefault="000D6330" w:rsidP="000D6330">
      <w:pPr>
        <w:ind w:left="360"/>
        <w:jc w:val="center"/>
        <w:rPr>
          <w:color w:val="515151"/>
          <w:spacing w:val="3"/>
          <w:sz w:val="28"/>
          <w:szCs w:val="28"/>
        </w:rPr>
      </w:pPr>
    </w:p>
    <w:p w:rsidR="000D6330" w:rsidRDefault="000D6330" w:rsidP="000D6330">
      <w:pPr>
        <w:numPr>
          <w:ilvl w:val="0"/>
          <w:numId w:val="19"/>
        </w:numPr>
        <w:jc w:val="both"/>
        <w:rPr>
          <w:color w:val="515151"/>
          <w:spacing w:val="3"/>
          <w:sz w:val="28"/>
          <w:szCs w:val="28"/>
        </w:rPr>
      </w:pPr>
      <w:r>
        <w:rPr>
          <w:color w:val="515151"/>
          <w:spacing w:val="3"/>
          <w:sz w:val="28"/>
          <w:szCs w:val="28"/>
        </w:rPr>
        <w:t>Метод верхней оценки, основные положения и уравнения.</w:t>
      </w:r>
    </w:p>
    <w:p w:rsidR="000D6330" w:rsidRDefault="000D6330" w:rsidP="000D6330">
      <w:pPr>
        <w:numPr>
          <w:ilvl w:val="0"/>
          <w:numId w:val="19"/>
        </w:numPr>
        <w:jc w:val="both"/>
        <w:rPr>
          <w:color w:val="515151"/>
          <w:spacing w:val="3"/>
          <w:sz w:val="28"/>
          <w:szCs w:val="28"/>
        </w:rPr>
      </w:pPr>
      <w:r>
        <w:rPr>
          <w:color w:val="515151"/>
          <w:spacing w:val="3"/>
          <w:sz w:val="28"/>
          <w:szCs w:val="28"/>
        </w:rPr>
        <w:t>Применение метода конечных разностей для решения задачи теплопроводности плоской заготовки, нагреваемой внутренним источником тепла.</w:t>
      </w:r>
    </w:p>
    <w:p w:rsidR="000D6330" w:rsidRDefault="000D6330" w:rsidP="000D6330">
      <w:pPr>
        <w:shd w:val="clear" w:color="auto" w:fill="FFFFFF"/>
        <w:spacing w:line="322" w:lineRule="exact"/>
        <w:ind w:left="568" w:hanging="284"/>
        <w:jc w:val="both"/>
        <w:rPr>
          <w:color w:val="484848"/>
          <w:spacing w:val="4"/>
          <w:sz w:val="28"/>
          <w:szCs w:val="28"/>
        </w:rPr>
      </w:pPr>
      <w:r>
        <w:rPr>
          <w:color w:val="484848"/>
          <w:sz w:val="28"/>
          <w:szCs w:val="28"/>
        </w:rPr>
        <w:t>3. Методом верхней оценки определить безразмерное удельное усилие при внедрении клинового пуансона в полупространство, если глубина внедре</w:t>
      </w:r>
      <w:r>
        <w:rPr>
          <w:color w:val="484848"/>
          <w:spacing w:val="4"/>
          <w:sz w:val="28"/>
          <w:szCs w:val="28"/>
        </w:rPr>
        <w:t xml:space="preserve">ния пуансона </w:t>
      </w:r>
      <w:r>
        <w:rPr>
          <w:i/>
          <w:iCs/>
          <w:color w:val="484848"/>
          <w:spacing w:val="4"/>
          <w:sz w:val="28"/>
          <w:szCs w:val="28"/>
          <w:lang w:val="en-US"/>
        </w:rPr>
        <w:t>h</w:t>
      </w:r>
      <w:r w:rsidRPr="001676A3">
        <w:rPr>
          <w:i/>
          <w:iCs/>
          <w:color w:val="484848"/>
          <w:spacing w:val="4"/>
          <w:sz w:val="28"/>
          <w:szCs w:val="28"/>
        </w:rPr>
        <w:t xml:space="preserve"> </w:t>
      </w:r>
      <w:r>
        <w:rPr>
          <w:color w:val="484848"/>
          <w:spacing w:val="4"/>
          <w:sz w:val="28"/>
          <w:szCs w:val="28"/>
        </w:rPr>
        <w:t xml:space="preserve">= 14 мм, ширина пуансона </w:t>
      </w:r>
      <w:r>
        <w:rPr>
          <w:color w:val="484848"/>
          <w:spacing w:val="4"/>
          <w:sz w:val="28"/>
          <w:szCs w:val="28"/>
          <w:lang w:val="en-US"/>
        </w:rPr>
        <w:t>b</w:t>
      </w:r>
      <w:r w:rsidRPr="001676A3">
        <w:rPr>
          <w:color w:val="484848"/>
          <w:spacing w:val="4"/>
          <w:sz w:val="28"/>
          <w:szCs w:val="28"/>
        </w:rPr>
        <w:t xml:space="preserve"> </w:t>
      </w:r>
      <w:r>
        <w:rPr>
          <w:color w:val="484848"/>
          <w:spacing w:val="4"/>
          <w:sz w:val="28"/>
          <w:szCs w:val="28"/>
        </w:rPr>
        <w:t xml:space="preserve">= 9 мм, угол клина </w:t>
      </w:r>
    </w:p>
    <w:p w:rsidR="000D6330" w:rsidRPr="00141FC5" w:rsidRDefault="000D6330" w:rsidP="000D6330">
      <w:pPr>
        <w:ind w:left="360" w:firstLine="208"/>
        <w:jc w:val="both"/>
        <w:rPr>
          <w:color w:val="515151"/>
          <w:spacing w:val="3"/>
          <w:sz w:val="28"/>
          <w:szCs w:val="28"/>
        </w:rPr>
      </w:pPr>
      <w:r>
        <w:rPr>
          <w:color w:val="484848"/>
          <w:spacing w:val="4"/>
          <w:sz w:val="28"/>
          <w:szCs w:val="28"/>
        </w:rPr>
        <w:sym w:font="Symbol" w:char="F061"/>
      </w:r>
      <w:r>
        <w:rPr>
          <w:color w:val="484848"/>
          <w:spacing w:val="4"/>
          <w:sz w:val="28"/>
          <w:szCs w:val="28"/>
        </w:rPr>
        <w:t xml:space="preserve">= 30° </w:t>
      </w:r>
      <w:r>
        <w:rPr>
          <w:color w:val="484848"/>
          <w:spacing w:val="-2"/>
          <w:sz w:val="28"/>
          <w:szCs w:val="28"/>
        </w:rPr>
        <w:t>[10, рис. 20, с. 45].</w:t>
      </w:r>
    </w:p>
    <w:p w:rsidR="000D6330" w:rsidRDefault="000D6330" w:rsidP="000D6330">
      <w:pPr>
        <w:shd w:val="clear" w:color="auto" w:fill="FFFFFF"/>
        <w:spacing w:line="322" w:lineRule="exact"/>
        <w:ind w:left="413"/>
        <w:jc w:val="both"/>
      </w:pPr>
    </w:p>
    <w:p w:rsidR="000D6330" w:rsidRDefault="000D6330" w:rsidP="000D6330">
      <w:pPr>
        <w:jc w:val="both"/>
        <w:rPr>
          <w:color w:val="434343"/>
          <w:spacing w:val="-1"/>
          <w:sz w:val="28"/>
          <w:szCs w:val="28"/>
        </w:rPr>
      </w:pPr>
    </w:p>
    <w:p w:rsidR="000D6330" w:rsidRDefault="000D6330" w:rsidP="000D6330">
      <w:pPr>
        <w:jc w:val="center"/>
        <w:rPr>
          <w:color w:val="434343"/>
          <w:spacing w:val="-1"/>
          <w:sz w:val="28"/>
          <w:szCs w:val="28"/>
        </w:rPr>
      </w:pPr>
      <w:r>
        <w:rPr>
          <w:color w:val="434343"/>
          <w:spacing w:val="-1"/>
          <w:sz w:val="28"/>
          <w:szCs w:val="28"/>
        </w:rPr>
        <w:t>Рекомендуемые учебно-методические материалы</w:t>
      </w:r>
    </w:p>
    <w:p w:rsidR="000D6330" w:rsidRDefault="000D6330" w:rsidP="000D6330">
      <w:pPr>
        <w:jc w:val="center"/>
        <w:rPr>
          <w:color w:val="434343"/>
          <w:spacing w:val="-1"/>
          <w:sz w:val="28"/>
          <w:szCs w:val="28"/>
        </w:rPr>
      </w:pPr>
      <w:r>
        <w:rPr>
          <w:color w:val="434343"/>
          <w:spacing w:val="-1"/>
          <w:sz w:val="28"/>
          <w:szCs w:val="28"/>
        </w:rPr>
        <w:t>Основная литература</w:t>
      </w:r>
    </w:p>
    <w:p w:rsidR="000D6330" w:rsidRDefault="000D6330" w:rsidP="000D6330">
      <w:pPr>
        <w:jc w:val="center"/>
        <w:rPr>
          <w:color w:val="434343"/>
          <w:spacing w:val="-1"/>
          <w:sz w:val="28"/>
          <w:szCs w:val="28"/>
        </w:rPr>
      </w:pPr>
    </w:p>
    <w:p w:rsidR="000D6330" w:rsidRDefault="000D6330" w:rsidP="000D6330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line="322" w:lineRule="exact"/>
        <w:ind w:left="24"/>
        <w:jc w:val="both"/>
        <w:rPr>
          <w:color w:val="484848"/>
          <w:spacing w:val="-14"/>
          <w:sz w:val="28"/>
          <w:szCs w:val="28"/>
        </w:rPr>
      </w:pPr>
      <w:r>
        <w:rPr>
          <w:color w:val="434343"/>
          <w:spacing w:val="-1"/>
          <w:sz w:val="28"/>
          <w:szCs w:val="28"/>
        </w:rPr>
        <w:t xml:space="preserve">1. </w:t>
      </w:r>
      <w:r>
        <w:rPr>
          <w:color w:val="484848"/>
          <w:spacing w:val="2"/>
          <w:sz w:val="28"/>
          <w:szCs w:val="28"/>
        </w:rPr>
        <w:t xml:space="preserve">Колмогоров В.Л. Механика обработки металлов давлением. Учебник для </w:t>
      </w:r>
      <w:r>
        <w:rPr>
          <w:color w:val="484848"/>
          <w:spacing w:val="-1"/>
          <w:sz w:val="28"/>
          <w:szCs w:val="28"/>
        </w:rPr>
        <w:t>вузов. М.: Металлургия. 1986. - 688 с.</w:t>
      </w:r>
    </w:p>
    <w:p w:rsidR="000D6330" w:rsidRDefault="000D6330" w:rsidP="000D6330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line="322" w:lineRule="exact"/>
        <w:ind w:left="24"/>
        <w:jc w:val="both"/>
        <w:rPr>
          <w:color w:val="484848"/>
          <w:spacing w:val="-12"/>
          <w:sz w:val="28"/>
          <w:szCs w:val="28"/>
        </w:rPr>
      </w:pPr>
      <w:r>
        <w:rPr>
          <w:color w:val="515151"/>
          <w:spacing w:val="3"/>
          <w:sz w:val="28"/>
          <w:szCs w:val="28"/>
        </w:rPr>
        <w:t xml:space="preserve">2. </w:t>
      </w:r>
      <w:r>
        <w:rPr>
          <w:color w:val="484848"/>
          <w:spacing w:val="3"/>
          <w:sz w:val="28"/>
          <w:szCs w:val="28"/>
        </w:rPr>
        <w:t xml:space="preserve">Приложение методов теории пластичности и ползучести к решению инженерных задач машиностроения: Н.С. </w:t>
      </w:r>
      <w:proofErr w:type="spellStart"/>
      <w:r>
        <w:rPr>
          <w:color w:val="484848"/>
          <w:spacing w:val="3"/>
          <w:sz w:val="28"/>
          <w:szCs w:val="28"/>
        </w:rPr>
        <w:t>Можаровский</w:t>
      </w:r>
      <w:proofErr w:type="spellEnd"/>
      <w:r>
        <w:rPr>
          <w:color w:val="484848"/>
          <w:spacing w:val="3"/>
          <w:sz w:val="28"/>
          <w:szCs w:val="28"/>
        </w:rPr>
        <w:t xml:space="preserve">, Н.Е. </w:t>
      </w:r>
      <w:proofErr w:type="spellStart"/>
      <w:r>
        <w:rPr>
          <w:color w:val="484848"/>
          <w:spacing w:val="3"/>
          <w:sz w:val="28"/>
          <w:szCs w:val="28"/>
        </w:rPr>
        <w:t>Качаловская</w:t>
      </w:r>
      <w:proofErr w:type="spellEnd"/>
      <w:r>
        <w:rPr>
          <w:color w:val="484848"/>
          <w:spacing w:val="3"/>
          <w:sz w:val="28"/>
          <w:szCs w:val="28"/>
        </w:rPr>
        <w:t xml:space="preserve"> </w:t>
      </w:r>
      <w:r>
        <w:rPr>
          <w:color w:val="484848"/>
          <w:spacing w:val="1"/>
          <w:sz w:val="28"/>
          <w:szCs w:val="28"/>
        </w:rPr>
        <w:t xml:space="preserve">[Учеб. для </w:t>
      </w:r>
      <w:proofErr w:type="spellStart"/>
      <w:r>
        <w:rPr>
          <w:color w:val="484848"/>
          <w:spacing w:val="1"/>
          <w:sz w:val="28"/>
          <w:szCs w:val="28"/>
        </w:rPr>
        <w:t>машиностроит</w:t>
      </w:r>
      <w:proofErr w:type="spellEnd"/>
      <w:r>
        <w:rPr>
          <w:color w:val="484848"/>
          <w:spacing w:val="1"/>
          <w:sz w:val="28"/>
          <w:szCs w:val="28"/>
        </w:rPr>
        <w:t xml:space="preserve">. спец. вузов] </w:t>
      </w:r>
      <w:proofErr w:type="gramStart"/>
      <w:r>
        <w:rPr>
          <w:color w:val="484848"/>
          <w:spacing w:val="1"/>
          <w:sz w:val="28"/>
          <w:szCs w:val="28"/>
        </w:rPr>
        <w:t>В</w:t>
      </w:r>
      <w:proofErr w:type="gramEnd"/>
      <w:r>
        <w:rPr>
          <w:color w:val="484848"/>
          <w:spacing w:val="1"/>
          <w:sz w:val="28"/>
          <w:szCs w:val="28"/>
        </w:rPr>
        <w:t xml:space="preserve"> </w:t>
      </w:r>
      <w:r>
        <w:rPr>
          <w:color w:val="484848"/>
          <w:spacing w:val="1"/>
          <w:sz w:val="28"/>
          <w:szCs w:val="28"/>
          <w:lang w:val="en-US"/>
        </w:rPr>
        <w:t>II</w:t>
      </w:r>
      <w:r w:rsidRPr="001676A3">
        <w:rPr>
          <w:color w:val="484848"/>
          <w:spacing w:val="1"/>
          <w:sz w:val="28"/>
          <w:szCs w:val="28"/>
        </w:rPr>
        <w:t xml:space="preserve"> </w:t>
      </w:r>
      <w:r>
        <w:rPr>
          <w:color w:val="484848"/>
          <w:spacing w:val="1"/>
          <w:sz w:val="28"/>
          <w:szCs w:val="28"/>
        </w:rPr>
        <w:t xml:space="preserve">ч. Киев: Высшая школа, 1991. </w:t>
      </w:r>
      <w:r>
        <w:rPr>
          <w:color w:val="484848"/>
          <w:spacing w:val="14"/>
          <w:sz w:val="28"/>
          <w:szCs w:val="28"/>
        </w:rPr>
        <w:t>-228 с.</w:t>
      </w:r>
    </w:p>
    <w:p w:rsidR="000D6330" w:rsidRDefault="000D6330" w:rsidP="000D6330">
      <w:pPr>
        <w:jc w:val="both"/>
        <w:rPr>
          <w:color w:val="515151"/>
          <w:spacing w:val="3"/>
          <w:sz w:val="28"/>
          <w:szCs w:val="28"/>
        </w:rPr>
      </w:pPr>
      <w:r>
        <w:rPr>
          <w:color w:val="515151"/>
          <w:spacing w:val="3"/>
          <w:sz w:val="28"/>
          <w:szCs w:val="28"/>
        </w:rPr>
        <w:lastRenderedPageBreak/>
        <w:t xml:space="preserve">3. Резников Ю.Н., Ефремова Е.А., Вовченко А.В. Инженерная механика твердого тела: Учебное </w:t>
      </w:r>
      <w:proofErr w:type="gramStart"/>
      <w:r>
        <w:rPr>
          <w:color w:val="515151"/>
          <w:spacing w:val="3"/>
          <w:sz w:val="28"/>
          <w:szCs w:val="28"/>
        </w:rPr>
        <w:t>пособие.-</w:t>
      </w:r>
      <w:proofErr w:type="gramEnd"/>
      <w:r>
        <w:rPr>
          <w:color w:val="515151"/>
          <w:spacing w:val="3"/>
          <w:sz w:val="28"/>
          <w:szCs w:val="28"/>
        </w:rPr>
        <w:t xml:space="preserve"> Ростов-на-Дону: Изд. центр ДГТУ, 1998.-167 с.</w:t>
      </w:r>
    </w:p>
    <w:p w:rsidR="000D6330" w:rsidRDefault="000D6330" w:rsidP="000D6330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22" w:lineRule="exact"/>
        <w:jc w:val="both"/>
        <w:rPr>
          <w:color w:val="484848"/>
          <w:spacing w:val="-16"/>
          <w:sz w:val="28"/>
          <w:szCs w:val="28"/>
        </w:rPr>
      </w:pPr>
      <w:r>
        <w:rPr>
          <w:color w:val="515151"/>
          <w:spacing w:val="3"/>
          <w:sz w:val="28"/>
          <w:szCs w:val="28"/>
        </w:rPr>
        <w:t xml:space="preserve">4. </w:t>
      </w:r>
      <w:r>
        <w:rPr>
          <w:color w:val="484848"/>
          <w:spacing w:val="5"/>
          <w:sz w:val="28"/>
          <w:szCs w:val="28"/>
        </w:rPr>
        <w:t>Теория обработки металлов давлением: текст лекций /Ю.Н. Резников, А.В. Вовченко. – Ростов н/Д: Издательский центр ДГТУ, 2010. – 96 с.</w:t>
      </w:r>
    </w:p>
    <w:p w:rsidR="000D6330" w:rsidRDefault="000D6330" w:rsidP="000D6330">
      <w:pPr>
        <w:jc w:val="both"/>
        <w:rPr>
          <w:color w:val="515151"/>
          <w:spacing w:val="3"/>
          <w:sz w:val="28"/>
          <w:szCs w:val="28"/>
        </w:rPr>
      </w:pPr>
    </w:p>
    <w:p w:rsidR="000D6330" w:rsidRDefault="000D6330" w:rsidP="000D6330">
      <w:pPr>
        <w:jc w:val="center"/>
        <w:rPr>
          <w:color w:val="515151"/>
          <w:spacing w:val="3"/>
          <w:sz w:val="28"/>
          <w:szCs w:val="28"/>
        </w:rPr>
      </w:pPr>
      <w:r>
        <w:rPr>
          <w:color w:val="515151"/>
          <w:spacing w:val="3"/>
          <w:sz w:val="28"/>
          <w:szCs w:val="28"/>
        </w:rPr>
        <w:t>Дополнительная литература</w:t>
      </w:r>
    </w:p>
    <w:p w:rsidR="000D6330" w:rsidRDefault="000D6330" w:rsidP="000D6330">
      <w:pPr>
        <w:jc w:val="center"/>
        <w:rPr>
          <w:color w:val="515151"/>
          <w:spacing w:val="3"/>
          <w:sz w:val="28"/>
          <w:szCs w:val="28"/>
        </w:rPr>
      </w:pPr>
    </w:p>
    <w:p w:rsidR="000D6330" w:rsidRDefault="000D6330" w:rsidP="000D6330">
      <w:pPr>
        <w:jc w:val="center"/>
        <w:rPr>
          <w:color w:val="515151"/>
          <w:spacing w:val="3"/>
          <w:sz w:val="28"/>
          <w:szCs w:val="28"/>
        </w:rPr>
      </w:pPr>
    </w:p>
    <w:p w:rsidR="000D6330" w:rsidRDefault="000D6330" w:rsidP="000D6330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22" w:lineRule="exact"/>
        <w:jc w:val="both"/>
        <w:rPr>
          <w:color w:val="484848"/>
          <w:spacing w:val="-16"/>
          <w:sz w:val="28"/>
          <w:szCs w:val="28"/>
        </w:rPr>
      </w:pPr>
      <w:r>
        <w:rPr>
          <w:color w:val="515151"/>
          <w:spacing w:val="3"/>
          <w:sz w:val="28"/>
          <w:szCs w:val="28"/>
        </w:rPr>
        <w:t xml:space="preserve">7. </w:t>
      </w:r>
      <w:proofErr w:type="spellStart"/>
      <w:r>
        <w:rPr>
          <w:color w:val="484848"/>
          <w:spacing w:val="-1"/>
          <w:sz w:val="28"/>
          <w:szCs w:val="28"/>
        </w:rPr>
        <w:t>Крауч</w:t>
      </w:r>
      <w:proofErr w:type="spellEnd"/>
      <w:r>
        <w:rPr>
          <w:color w:val="484848"/>
          <w:spacing w:val="-1"/>
          <w:sz w:val="28"/>
          <w:szCs w:val="28"/>
        </w:rPr>
        <w:t xml:space="preserve"> С, </w:t>
      </w:r>
      <w:proofErr w:type="spellStart"/>
      <w:r>
        <w:rPr>
          <w:color w:val="484848"/>
          <w:spacing w:val="-1"/>
          <w:sz w:val="28"/>
          <w:szCs w:val="28"/>
        </w:rPr>
        <w:t>Старфилд</w:t>
      </w:r>
      <w:proofErr w:type="spellEnd"/>
      <w:r>
        <w:rPr>
          <w:color w:val="484848"/>
          <w:spacing w:val="-1"/>
          <w:sz w:val="28"/>
          <w:szCs w:val="28"/>
        </w:rPr>
        <w:t xml:space="preserve"> Д. Методы граничных элементов в механике твердого </w:t>
      </w:r>
      <w:r>
        <w:rPr>
          <w:color w:val="484848"/>
          <w:spacing w:val="1"/>
          <w:sz w:val="28"/>
          <w:szCs w:val="28"/>
        </w:rPr>
        <w:t>тела. Пер. с англ. - М.: Мир. 1987. - 328 с.</w:t>
      </w:r>
    </w:p>
    <w:p w:rsidR="000D6330" w:rsidRDefault="000D6330" w:rsidP="000D6330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22" w:lineRule="exact"/>
        <w:jc w:val="both"/>
        <w:rPr>
          <w:color w:val="484848"/>
          <w:spacing w:val="-16"/>
          <w:sz w:val="28"/>
          <w:szCs w:val="28"/>
        </w:rPr>
      </w:pPr>
      <w:r>
        <w:rPr>
          <w:color w:val="515151"/>
          <w:spacing w:val="3"/>
          <w:sz w:val="28"/>
          <w:szCs w:val="28"/>
        </w:rPr>
        <w:t xml:space="preserve">8. </w:t>
      </w:r>
      <w:r>
        <w:rPr>
          <w:color w:val="484848"/>
          <w:spacing w:val="4"/>
          <w:sz w:val="28"/>
          <w:szCs w:val="28"/>
        </w:rPr>
        <w:t xml:space="preserve">Резников Ю.Н. Расчет технологических процессов обработки металлов </w:t>
      </w:r>
      <w:r>
        <w:rPr>
          <w:color w:val="484848"/>
          <w:sz w:val="28"/>
          <w:szCs w:val="28"/>
        </w:rPr>
        <w:t xml:space="preserve">давлением методом верхней оценки. Метод, указания. /ДГТУ, Ростов н/Д, </w:t>
      </w:r>
      <w:proofErr w:type="gramStart"/>
      <w:r>
        <w:rPr>
          <w:color w:val="484848"/>
          <w:spacing w:val="7"/>
          <w:sz w:val="28"/>
          <w:szCs w:val="28"/>
        </w:rPr>
        <w:t>1997.-</w:t>
      </w:r>
      <w:proofErr w:type="gramEnd"/>
      <w:r>
        <w:rPr>
          <w:color w:val="484848"/>
          <w:spacing w:val="7"/>
          <w:sz w:val="28"/>
          <w:szCs w:val="28"/>
        </w:rPr>
        <w:t>13 с.</w:t>
      </w:r>
    </w:p>
    <w:p w:rsidR="000D6330" w:rsidRDefault="000D6330" w:rsidP="000D6330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22" w:lineRule="exact"/>
        <w:jc w:val="both"/>
        <w:rPr>
          <w:color w:val="484848"/>
          <w:spacing w:val="-14"/>
          <w:sz w:val="28"/>
          <w:szCs w:val="28"/>
        </w:rPr>
      </w:pPr>
      <w:r>
        <w:rPr>
          <w:color w:val="515151"/>
          <w:spacing w:val="3"/>
          <w:sz w:val="28"/>
          <w:szCs w:val="28"/>
        </w:rPr>
        <w:t xml:space="preserve">9. </w:t>
      </w:r>
      <w:r>
        <w:rPr>
          <w:color w:val="484848"/>
          <w:spacing w:val="1"/>
          <w:sz w:val="28"/>
          <w:szCs w:val="28"/>
        </w:rPr>
        <w:t xml:space="preserve">Построение полей скольжения в задачах обработки металлов давлением: </w:t>
      </w:r>
      <w:r>
        <w:rPr>
          <w:color w:val="484848"/>
          <w:spacing w:val="2"/>
          <w:sz w:val="28"/>
          <w:szCs w:val="28"/>
        </w:rPr>
        <w:t>Резников Ю.Н., Ефремова Е.А., Вовченко А.В. Метод, указания. ДГТУ. -</w:t>
      </w:r>
      <w:r>
        <w:rPr>
          <w:color w:val="484848"/>
          <w:spacing w:val="-2"/>
          <w:sz w:val="28"/>
          <w:szCs w:val="28"/>
        </w:rPr>
        <w:t>Ростов н/Д, 2002. - 9 с.</w:t>
      </w:r>
    </w:p>
    <w:p w:rsidR="000D6330" w:rsidRPr="0079671D" w:rsidRDefault="000D6330" w:rsidP="000D6330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22" w:lineRule="exact"/>
        <w:jc w:val="both"/>
        <w:rPr>
          <w:color w:val="484848"/>
          <w:spacing w:val="-15"/>
          <w:sz w:val="28"/>
          <w:szCs w:val="28"/>
        </w:rPr>
      </w:pPr>
      <w:r>
        <w:rPr>
          <w:color w:val="515151"/>
          <w:spacing w:val="3"/>
          <w:sz w:val="28"/>
          <w:szCs w:val="28"/>
        </w:rPr>
        <w:t xml:space="preserve">10. </w:t>
      </w:r>
      <w:proofErr w:type="spellStart"/>
      <w:r>
        <w:rPr>
          <w:color w:val="484848"/>
          <w:spacing w:val="2"/>
          <w:sz w:val="28"/>
          <w:szCs w:val="28"/>
        </w:rPr>
        <w:t>Гун</w:t>
      </w:r>
      <w:proofErr w:type="spellEnd"/>
      <w:r>
        <w:rPr>
          <w:color w:val="484848"/>
          <w:spacing w:val="2"/>
          <w:sz w:val="28"/>
          <w:szCs w:val="28"/>
        </w:rPr>
        <w:t xml:space="preserve"> Г.Я. Теоретические основы обработки металлов давлением. (Теория </w:t>
      </w:r>
      <w:r>
        <w:rPr>
          <w:color w:val="484848"/>
          <w:spacing w:val="-1"/>
          <w:sz w:val="28"/>
          <w:szCs w:val="28"/>
        </w:rPr>
        <w:t>пластичности). Учебник для вузов. М.: Металлургия, 1980. – 456.</w:t>
      </w:r>
    </w:p>
    <w:p w:rsidR="000D6330" w:rsidRDefault="000D6330" w:rsidP="000D6330">
      <w:pPr>
        <w:jc w:val="both"/>
        <w:rPr>
          <w:color w:val="515151"/>
          <w:spacing w:val="3"/>
          <w:sz w:val="28"/>
          <w:szCs w:val="28"/>
        </w:rPr>
      </w:pPr>
      <w:r>
        <w:rPr>
          <w:color w:val="515151"/>
          <w:spacing w:val="3"/>
          <w:sz w:val="28"/>
          <w:szCs w:val="28"/>
        </w:rPr>
        <w:t xml:space="preserve">12. Расчет технологических процессов обработки металлов давлением методом верхней оценки: Резников Ю.Н. Метод. указания, </w:t>
      </w:r>
      <w:proofErr w:type="gramStart"/>
      <w:r>
        <w:rPr>
          <w:color w:val="515151"/>
          <w:spacing w:val="3"/>
          <w:sz w:val="28"/>
          <w:szCs w:val="28"/>
        </w:rPr>
        <w:t>ДГТУ.-</w:t>
      </w:r>
      <w:proofErr w:type="gramEnd"/>
      <w:r>
        <w:rPr>
          <w:color w:val="515151"/>
          <w:spacing w:val="3"/>
          <w:sz w:val="28"/>
          <w:szCs w:val="28"/>
        </w:rPr>
        <w:t xml:space="preserve"> Ростов н/Д, 1997.-13 с.</w:t>
      </w:r>
    </w:p>
    <w:p w:rsidR="000D6330" w:rsidRDefault="000D6330" w:rsidP="000D6330">
      <w:pPr>
        <w:jc w:val="both"/>
        <w:rPr>
          <w:color w:val="515151"/>
          <w:spacing w:val="3"/>
          <w:sz w:val="28"/>
          <w:szCs w:val="28"/>
        </w:rPr>
      </w:pPr>
      <w:r>
        <w:rPr>
          <w:color w:val="515151"/>
          <w:spacing w:val="3"/>
          <w:sz w:val="28"/>
          <w:szCs w:val="28"/>
        </w:rPr>
        <w:t xml:space="preserve">13. Расчет инженерным методом коэффициента запаса прочности при волочении: Резников </w:t>
      </w:r>
      <w:proofErr w:type="gramStart"/>
      <w:r>
        <w:rPr>
          <w:color w:val="515151"/>
          <w:spacing w:val="3"/>
          <w:sz w:val="28"/>
          <w:szCs w:val="28"/>
        </w:rPr>
        <w:t>Ю.Н..</w:t>
      </w:r>
      <w:proofErr w:type="gramEnd"/>
      <w:r>
        <w:rPr>
          <w:color w:val="515151"/>
          <w:spacing w:val="3"/>
          <w:sz w:val="28"/>
          <w:szCs w:val="28"/>
        </w:rPr>
        <w:t xml:space="preserve"> Метод. указания, </w:t>
      </w:r>
      <w:proofErr w:type="gramStart"/>
      <w:r>
        <w:rPr>
          <w:color w:val="515151"/>
          <w:spacing w:val="3"/>
          <w:sz w:val="28"/>
          <w:szCs w:val="28"/>
        </w:rPr>
        <w:t>ДГТУ.-</w:t>
      </w:r>
      <w:proofErr w:type="gramEnd"/>
      <w:r>
        <w:rPr>
          <w:color w:val="515151"/>
          <w:spacing w:val="3"/>
          <w:sz w:val="28"/>
          <w:szCs w:val="28"/>
        </w:rPr>
        <w:t xml:space="preserve"> Ростов-на-Дону. 2000.-7с.</w:t>
      </w:r>
    </w:p>
    <w:p w:rsidR="00B975C5" w:rsidRDefault="00B975C5"/>
    <w:sectPr w:rsidR="00B97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045E"/>
    <w:multiLevelType w:val="hybridMultilevel"/>
    <w:tmpl w:val="66F67726"/>
    <w:lvl w:ilvl="0" w:tplc="69C4D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BF6CED"/>
    <w:multiLevelType w:val="hybridMultilevel"/>
    <w:tmpl w:val="9EEE8F62"/>
    <w:lvl w:ilvl="0" w:tplc="68AE3FD8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E49C7"/>
    <w:multiLevelType w:val="hybridMultilevel"/>
    <w:tmpl w:val="810AF048"/>
    <w:lvl w:ilvl="0" w:tplc="69C4D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DF25AC"/>
    <w:multiLevelType w:val="hybridMultilevel"/>
    <w:tmpl w:val="9D96FC78"/>
    <w:lvl w:ilvl="0" w:tplc="1EE0C7C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EA3395"/>
    <w:multiLevelType w:val="hybridMultilevel"/>
    <w:tmpl w:val="CD28F36E"/>
    <w:lvl w:ilvl="0" w:tplc="69C4D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1104F9"/>
    <w:multiLevelType w:val="hybridMultilevel"/>
    <w:tmpl w:val="0B807702"/>
    <w:lvl w:ilvl="0" w:tplc="3FA2ADE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9D0489"/>
    <w:multiLevelType w:val="hybridMultilevel"/>
    <w:tmpl w:val="23B4275A"/>
    <w:lvl w:ilvl="0" w:tplc="69C4D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F468C4"/>
    <w:multiLevelType w:val="hybridMultilevel"/>
    <w:tmpl w:val="3886C79C"/>
    <w:lvl w:ilvl="0" w:tplc="69C4D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F4325F"/>
    <w:multiLevelType w:val="hybridMultilevel"/>
    <w:tmpl w:val="42AE7374"/>
    <w:lvl w:ilvl="0" w:tplc="69C4D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251D91"/>
    <w:multiLevelType w:val="hybridMultilevel"/>
    <w:tmpl w:val="24A434E2"/>
    <w:lvl w:ilvl="0" w:tplc="69C4D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C24981"/>
    <w:multiLevelType w:val="hybridMultilevel"/>
    <w:tmpl w:val="28FEE8BE"/>
    <w:lvl w:ilvl="0" w:tplc="69C4D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34619F"/>
    <w:multiLevelType w:val="hybridMultilevel"/>
    <w:tmpl w:val="2B2695F2"/>
    <w:lvl w:ilvl="0" w:tplc="69C4D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71145D"/>
    <w:multiLevelType w:val="hybridMultilevel"/>
    <w:tmpl w:val="5A002DBE"/>
    <w:lvl w:ilvl="0" w:tplc="69C4D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E71055"/>
    <w:multiLevelType w:val="hybridMultilevel"/>
    <w:tmpl w:val="EA3A7894"/>
    <w:lvl w:ilvl="0" w:tplc="69C4D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E15978"/>
    <w:multiLevelType w:val="hybridMultilevel"/>
    <w:tmpl w:val="857EB210"/>
    <w:lvl w:ilvl="0" w:tplc="69C4D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263F96"/>
    <w:multiLevelType w:val="hybridMultilevel"/>
    <w:tmpl w:val="D8A24750"/>
    <w:lvl w:ilvl="0" w:tplc="69C4D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C26706"/>
    <w:multiLevelType w:val="hybridMultilevel"/>
    <w:tmpl w:val="9CAE642A"/>
    <w:lvl w:ilvl="0" w:tplc="69C4D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794C6A"/>
    <w:multiLevelType w:val="hybridMultilevel"/>
    <w:tmpl w:val="165C2218"/>
    <w:lvl w:ilvl="0" w:tplc="69C4D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8962B2"/>
    <w:multiLevelType w:val="hybridMultilevel"/>
    <w:tmpl w:val="B5DAFB9C"/>
    <w:lvl w:ilvl="0" w:tplc="69C4D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3A20A2"/>
    <w:multiLevelType w:val="hybridMultilevel"/>
    <w:tmpl w:val="08E8EB90"/>
    <w:lvl w:ilvl="0" w:tplc="69C4D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15"/>
  </w:num>
  <w:num w:numId="5">
    <w:abstractNumId w:val="7"/>
  </w:num>
  <w:num w:numId="6">
    <w:abstractNumId w:val="5"/>
  </w:num>
  <w:num w:numId="7">
    <w:abstractNumId w:val="13"/>
  </w:num>
  <w:num w:numId="8">
    <w:abstractNumId w:val="17"/>
  </w:num>
  <w:num w:numId="9">
    <w:abstractNumId w:val="4"/>
  </w:num>
  <w:num w:numId="10">
    <w:abstractNumId w:val="1"/>
  </w:num>
  <w:num w:numId="11">
    <w:abstractNumId w:val="9"/>
  </w:num>
  <w:num w:numId="12">
    <w:abstractNumId w:val="3"/>
  </w:num>
  <w:num w:numId="13">
    <w:abstractNumId w:val="6"/>
  </w:num>
  <w:num w:numId="14">
    <w:abstractNumId w:val="12"/>
  </w:num>
  <w:num w:numId="15">
    <w:abstractNumId w:val="18"/>
  </w:num>
  <w:num w:numId="16">
    <w:abstractNumId w:val="0"/>
  </w:num>
  <w:num w:numId="17">
    <w:abstractNumId w:val="16"/>
  </w:num>
  <w:num w:numId="18">
    <w:abstractNumId w:val="19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CC2"/>
    <w:rsid w:val="000D6330"/>
    <w:rsid w:val="006C1287"/>
    <w:rsid w:val="00A40D0A"/>
    <w:rsid w:val="00B742C3"/>
    <w:rsid w:val="00B975C5"/>
    <w:rsid w:val="00CE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CE203"/>
  <w15:chartTrackingRefBased/>
  <w15:docId w15:val="{CB5F2CD4-C101-4F9D-AA0D-7E4420EAF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3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ТФиХОМ</dc:creator>
  <cp:keywords/>
  <dc:description/>
  <cp:lastModifiedBy>Пользователь</cp:lastModifiedBy>
  <cp:revision>4</cp:revision>
  <dcterms:created xsi:type="dcterms:W3CDTF">2019-07-11T07:32:00Z</dcterms:created>
  <dcterms:modified xsi:type="dcterms:W3CDTF">2024-08-27T06:59:00Z</dcterms:modified>
</cp:coreProperties>
</file>